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A0" w:rsidRPr="004A2FED" w:rsidRDefault="008D7AA0" w:rsidP="008D7AA0">
      <w:pPr>
        <w:autoSpaceDE w:val="0"/>
        <w:autoSpaceDN w:val="0"/>
        <w:adjustRightInd w:val="0"/>
        <w:spacing w:after="0" w:line="240" w:lineRule="auto"/>
        <w:rPr>
          <w:rFonts w:eastAsia="Times New Roman" w:cs="Calibri"/>
          <w:b/>
          <w:color w:val="000000"/>
          <w:sz w:val="24"/>
          <w:szCs w:val="18"/>
          <w:u w:val="single"/>
        </w:rPr>
      </w:pPr>
      <w:r w:rsidRPr="004A2FED">
        <w:rPr>
          <w:rFonts w:eastAsia="Times New Roman" w:cs="Calibri"/>
          <w:b/>
          <w:color w:val="000000"/>
          <w:sz w:val="24"/>
          <w:szCs w:val="18"/>
          <w:u w:val="single"/>
        </w:rPr>
        <w:t>Nieuwsbrief Stichting Logeerplezier</w:t>
      </w:r>
    </w:p>
    <w:p w:rsidR="008D7AA0" w:rsidRPr="004A2FED" w:rsidRDefault="00255E49" w:rsidP="008D7AA0">
      <w:pPr>
        <w:autoSpaceDE w:val="0"/>
        <w:autoSpaceDN w:val="0"/>
        <w:adjustRightInd w:val="0"/>
        <w:rPr>
          <w:rFonts w:ascii="Times New Roman" w:eastAsia="Times New Roman" w:hAnsi="Times New Roman" w:cs="Arial"/>
          <w:color w:val="000000"/>
          <w:sz w:val="18"/>
          <w:szCs w:val="18"/>
        </w:rPr>
      </w:pPr>
      <w:r>
        <w:rPr>
          <w:rFonts w:eastAsia="Times New Roman" w:cs="Arial"/>
          <w:i/>
          <w:color w:val="000000"/>
          <w:sz w:val="18"/>
          <w:szCs w:val="18"/>
        </w:rPr>
        <w:t>9 maart</w:t>
      </w:r>
      <w:r w:rsidR="00B26634">
        <w:rPr>
          <w:rFonts w:eastAsia="Times New Roman" w:cs="Arial"/>
          <w:i/>
          <w:color w:val="000000"/>
          <w:sz w:val="18"/>
          <w:szCs w:val="18"/>
        </w:rPr>
        <w:t xml:space="preserve"> 201</w:t>
      </w:r>
      <w:r>
        <w:rPr>
          <w:rFonts w:eastAsia="Times New Roman" w:cs="Arial"/>
          <w:i/>
          <w:color w:val="000000"/>
          <w:sz w:val="18"/>
          <w:szCs w:val="18"/>
        </w:rPr>
        <w:t>1</w:t>
      </w:r>
      <w:r w:rsidR="008D7AA0" w:rsidRPr="004A2FED">
        <w:rPr>
          <w:rFonts w:eastAsia="Times New Roman" w:cs="Arial"/>
          <w:i/>
          <w:color w:val="000000"/>
          <w:sz w:val="18"/>
          <w:szCs w:val="18"/>
        </w:rPr>
        <w:t xml:space="preserve"> (Jaargang </w:t>
      </w:r>
      <w:r>
        <w:rPr>
          <w:rFonts w:eastAsia="Times New Roman" w:cs="Arial"/>
          <w:i/>
          <w:color w:val="000000"/>
          <w:sz w:val="18"/>
          <w:szCs w:val="18"/>
        </w:rPr>
        <w:t>4</w:t>
      </w:r>
      <w:r w:rsidR="008D7AA0" w:rsidRPr="004A2FED">
        <w:rPr>
          <w:rFonts w:eastAsia="Times New Roman" w:cs="Arial"/>
          <w:i/>
          <w:color w:val="000000"/>
          <w:sz w:val="18"/>
          <w:szCs w:val="18"/>
        </w:rPr>
        <w:t xml:space="preserve"> versie </w:t>
      </w:r>
      <w:r>
        <w:rPr>
          <w:rFonts w:eastAsia="Times New Roman" w:cs="Arial"/>
          <w:i/>
          <w:color w:val="000000"/>
          <w:sz w:val="18"/>
          <w:szCs w:val="18"/>
        </w:rPr>
        <w:t>1</w:t>
      </w:r>
      <w:r w:rsidR="008D7AA0" w:rsidRPr="004A2FED">
        <w:rPr>
          <w:rFonts w:eastAsia="Times New Roman" w:cs="Arial"/>
          <w:i/>
          <w:color w:val="000000"/>
          <w:sz w:val="18"/>
          <w:szCs w:val="18"/>
        </w:rPr>
        <w:t>)</w:t>
      </w:r>
    </w:p>
    <w:p w:rsidR="0065777E" w:rsidRDefault="0007778C"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Hierbij </w:t>
      </w:r>
      <w:r w:rsidR="008160BD">
        <w:rPr>
          <w:rFonts w:eastAsia="Times New Roman" w:cs="Arial"/>
          <w:color w:val="000000"/>
          <w:sz w:val="18"/>
          <w:szCs w:val="18"/>
        </w:rPr>
        <w:t xml:space="preserve">de </w:t>
      </w:r>
      <w:r w:rsidR="00255E49">
        <w:rPr>
          <w:rFonts w:eastAsia="Times New Roman" w:cs="Arial"/>
          <w:color w:val="000000"/>
          <w:sz w:val="18"/>
          <w:szCs w:val="18"/>
        </w:rPr>
        <w:t>allereerste</w:t>
      </w:r>
      <w:r w:rsidR="008160BD">
        <w:rPr>
          <w:rFonts w:eastAsia="Times New Roman" w:cs="Arial"/>
          <w:color w:val="000000"/>
          <w:sz w:val="18"/>
          <w:szCs w:val="18"/>
        </w:rPr>
        <w:t xml:space="preserve"> nieuwsbrief</w:t>
      </w:r>
      <w:r>
        <w:rPr>
          <w:rFonts w:eastAsia="Times New Roman" w:cs="Arial"/>
          <w:color w:val="000000"/>
          <w:sz w:val="18"/>
          <w:szCs w:val="18"/>
        </w:rPr>
        <w:t xml:space="preserve"> van Logeerplezier</w:t>
      </w:r>
      <w:r w:rsidR="008160BD">
        <w:rPr>
          <w:rFonts w:eastAsia="Times New Roman" w:cs="Arial"/>
          <w:color w:val="000000"/>
          <w:sz w:val="18"/>
          <w:szCs w:val="18"/>
        </w:rPr>
        <w:t xml:space="preserve"> </w:t>
      </w:r>
      <w:r w:rsidR="00255E49">
        <w:rPr>
          <w:rFonts w:eastAsia="Times New Roman" w:cs="Arial"/>
          <w:color w:val="000000"/>
          <w:sz w:val="18"/>
          <w:szCs w:val="18"/>
        </w:rPr>
        <w:t>van 2011</w:t>
      </w:r>
      <w:r>
        <w:rPr>
          <w:rFonts w:eastAsia="Times New Roman" w:cs="Arial"/>
          <w:color w:val="000000"/>
          <w:sz w:val="18"/>
          <w:szCs w:val="18"/>
        </w:rPr>
        <w:t xml:space="preserve">. </w:t>
      </w:r>
      <w:r w:rsidR="00255E49">
        <w:rPr>
          <w:rFonts w:eastAsia="Times New Roman" w:cs="Arial"/>
          <w:color w:val="000000"/>
          <w:sz w:val="18"/>
          <w:szCs w:val="18"/>
        </w:rPr>
        <w:t xml:space="preserve">We hebben al een tijdje niets van ons laten horen. De reden daarvoor is dat we </w:t>
      </w:r>
      <w:r w:rsidR="00B017E8">
        <w:rPr>
          <w:rFonts w:eastAsia="Times New Roman" w:cs="Arial"/>
          <w:color w:val="000000"/>
          <w:sz w:val="18"/>
          <w:szCs w:val="18"/>
        </w:rPr>
        <w:t xml:space="preserve">reuze </w:t>
      </w:r>
      <w:r w:rsidR="00255E49">
        <w:rPr>
          <w:rFonts w:eastAsia="Times New Roman" w:cs="Arial"/>
          <w:color w:val="000000"/>
          <w:sz w:val="18"/>
          <w:szCs w:val="18"/>
        </w:rPr>
        <w:t xml:space="preserve">druk zijn geweest met het afronden van het tweede vakantiehuisje. In deze nieuwsbrief zie je daarvan het resultaat. Dit jaar is uiterst voortvarend begonnen. Ten eerste loopt het storm met boekingen. Op dit moment zitten beide huisjes vanaf maart tot september al bijna helemaal volgeboekt. Er zijn nog maar twee weekenden vrij en een aantal </w:t>
      </w:r>
      <w:proofErr w:type="spellStart"/>
      <w:r w:rsidR="00255E49">
        <w:rPr>
          <w:rFonts w:eastAsia="Times New Roman" w:cs="Arial"/>
          <w:color w:val="000000"/>
          <w:sz w:val="18"/>
          <w:szCs w:val="18"/>
        </w:rPr>
        <w:t>midweken</w:t>
      </w:r>
      <w:proofErr w:type="spellEnd"/>
      <w:r w:rsidR="00255E49">
        <w:rPr>
          <w:rFonts w:eastAsia="Times New Roman" w:cs="Arial"/>
          <w:color w:val="000000"/>
          <w:sz w:val="18"/>
          <w:szCs w:val="18"/>
        </w:rPr>
        <w:t>, maar de rest zit vol! Daarnaast zijn we met een derde log</w:t>
      </w:r>
      <w:r w:rsidR="0065777E">
        <w:rPr>
          <w:rFonts w:eastAsia="Times New Roman" w:cs="Arial"/>
          <w:color w:val="000000"/>
          <w:sz w:val="18"/>
          <w:szCs w:val="18"/>
        </w:rPr>
        <w:t>eerweekend gestart in januari.</w:t>
      </w:r>
    </w:p>
    <w:p w:rsidR="00255E49" w:rsidRDefault="00255E49"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Ook op het </w:t>
      </w:r>
      <w:r w:rsidR="00B017E8">
        <w:rPr>
          <w:rFonts w:eastAsia="Times New Roman" w:cs="Arial"/>
          <w:color w:val="000000"/>
          <w:sz w:val="18"/>
          <w:szCs w:val="18"/>
        </w:rPr>
        <w:t>financiële</w:t>
      </w:r>
      <w:r>
        <w:rPr>
          <w:rFonts w:eastAsia="Times New Roman" w:cs="Arial"/>
          <w:color w:val="000000"/>
          <w:sz w:val="18"/>
          <w:szCs w:val="18"/>
        </w:rPr>
        <w:t xml:space="preserve"> vlak loopt het goed. We hebben een donatie van 10.000 euro van het Oranjefonds gekregen, 7.500 euro van het NSGK, 1.392 euro van het </w:t>
      </w:r>
      <w:proofErr w:type="spellStart"/>
      <w:r>
        <w:rPr>
          <w:rFonts w:eastAsia="Times New Roman" w:cs="Arial"/>
          <w:color w:val="000000"/>
          <w:sz w:val="18"/>
          <w:szCs w:val="18"/>
        </w:rPr>
        <w:t>Monuta</w:t>
      </w:r>
      <w:proofErr w:type="spellEnd"/>
      <w:r>
        <w:rPr>
          <w:rFonts w:eastAsia="Times New Roman" w:cs="Arial"/>
          <w:color w:val="000000"/>
          <w:sz w:val="18"/>
          <w:szCs w:val="18"/>
        </w:rPr>
        <w:t xml:space="preserve"> </w:t>
      </w:r>
      <w:proofErr w:type="spellStart"/>
      <w:r>
        <w:rPr>
          <w:rFonts w:eastAsia="Times New Roman" w:cs="Arial"/>
          <w:color w:val="000000"/>
          <w:sz w:val="18"/>
          <w:szCs w:val="18"/>
        </w:rPr>
        <w:t>Charity</w:t>
      </w:r>
      <w:proofErr w:type="spellEnd"/>
      <w:r>
        <w:rPr>
          <w:rFonts w:eastAsia="Times New Roman" w:cs="Arial"/>
          <w:color w:val="000000"/>
          <w:sz w:val="18"/>
          <w:szCs w:val="18"/>
        </w:rPr>
        <w:t xml:space="preserve"> </w:t>
      </w:r>
      <w:proofErr w:type="spellStart"/>
      <w:r>
        <w:rPr>
          <w:rFonts w:eastAsia="Times New Roman" w:cs="Arial"/>
          <w:color w:val="000000"/>
          <w:sz w:val="18"/>
          <w:szCs w:val="18"/>
        </w:rPr>
        <w:t>Fund</w:t>
      </w:r>
      <w:proofErr w:type="spellEnd"/>
      <w:r w:rsidR="00B017E8">
        <w:rPr>
          <w:rFonts w:eastAsia="Times New Roman" w:cs="Arial"/>
          <w:color w:val="000000"/>
          <w:sz w:val="18"/>
          <w:szCs w:val="18"/>
        </w:rPr>
        <w:t xml:space="preserve">, 250 euro van </w:t>
      </w:r>
      <w:proofErr w:type="spellStart"/>
      <w:r w:rsidR="00B017E8">
        <w:rPr>
          <w:rFonts w:eastAsia="Times New Roman" w:cs="Arial"/>
          <w:color w:val="000000"/>
          <w:sz w:val="18"/>
          <w:szCs w:val="18"/>
        </w:rPr>
        <w:t>Gall</w:t>
      </w:r>
      <w:proofErr w:type="spellEnd"/>
      <w:r w:rsidR="00B017E8">
        <w:rPr>
          <w:rFonts w:eastAsia="Times New Roman" w:cs="Arial"/>
          <w:color w:val="000000"/>
          <w:sz w:val="18"/>
          <w:szCs w:val="18"/>
        </w:rPr>
        <w:t>&amp;</w:t>
      </w:r>
      <w:proofErr w:type="spellStart"/>
      <w:r w:rsidR="00B017E8">
        <w:rPr>
          <w:rFonts w:eastAsia="Times New Roman" w:cs="Arial"/>
          <w:color w:val="000000"/>
          <w:sz w:val="18"/>
          <w:szCs w:val="18"/>
        </w:rPr>
        <w:t>Gall</w:t>
      </w:r>
      <w:proofErr w:type="spellEnd"/>
      <w:r>
        <w:rPr>
          <w:rFonts w:eastAsia="Times New Roman" w:cs="Arial"/>
          <w:color w:val="000000"/>
          <w:sz w:val="18"/>
          <w:szCs w:val="18"/>
        </w:rPr>
        <w:t xml:space="preserve"> en 15.000 euro van een goede bekende van één van de logeerbegeleiders. Kortom, ook op dat vlak hebben we niets te klagen.</w:t>
      </w:r>
      <w:r w:rsidR="0065777E">
        <w:rPr>
          <w:rFonts w:eastAsia="Times New Roman" w:cs="Arial"/>
          <w:color w:val="000000"/>
          <w:sz w:val="18"/>
          <w:szCs w:val="18"/>
        </w:rPr>
        <w:t xml:space="preserve"> </w:t>
      </w:r>
      <w:r>
        <w:rPr>
          <w:rFonts w:eastAsia="Times New Roman" w:cs="Arial"/>
          <w:color w:val="000000"/>
          <w:sz w:val="18"/>
          <w:szCs w:val="18"/>
        </w:rPr>
        <w:t>Die laatste donatie komt overigens voort uit de problemen die we in de herfst en winter met de logeerbus hebben gehad. De bus heeft meer in de garage gestaan dan dat deze reed. Eigenlijk is de bus toch te ver op leeftijd. We zouden dan ook graag een nieuwe bus aanschaffen. Met deze eerste donatie van 15.000 euro zitten we precies op de helft. We zoeken nog zo’n bedrag en kunnen dan een nieuwe bus bestellen.</w:t>
      </w:r>
    </w:p>
    <w:p w:rsidR="0065777E" w:rsidRDefault="0065777E"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Maar het echte nieuws voor deze nieuwsbrief is wel dat het tweede vakantiehuisje eind februari in gebruik is genomen. Op onderstaande foto’s krijg je een redelijke impressie hoe het is geworden, zowel van buiten als van binnen.</w:t>
      </w:r>
    </w:p>
    <w:p w:rsidR="00B017E8" w:rsidRPr="00510A74" w:rsidRDefault="00B017E8" w:rsidP="00536BA4">
      <w:pPr>
        <w:spacing w:after="0"/>
      </w:pPr>
      <w:r>
        <w:rPr>
          <w:noProof/>
          <w:lang w:eastAsia="nl-NL"/>
        </w:rPr>
        <w:drawing>
          <wp:inline distT="0" distB="0" distL="0" distR="0">
            <wp:extent cx="1846748" cy="1318729"/>
            <wp:effectExtent l="19050" t="0" r="1102" b="0"/>
            <wp:docPr id="17"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5" cstate="print"/>
                    <a:srcRect/>
                    <a:stretch>
                      <a:fillRect/>
                    </a:stretch>
                  </pic:blipFill>
                  <pic:spPr bwMode="auto">
                    <a:xfrm>
                      <a:off x="0" y="0"/>
                      <a:ext cx="1848921" cy="1320280"/>
                    </a:xfrm>
                    <a:prstGeom prst="rect">
                      <a:avLst/>
                    </a:prstGeom>
                    <a:noFill/>
                    <a:ln w="9525">
                      <a:noFill/>
                      <a:miter lim="800000"/>
                      <a:headEnd/>
                      <a:tailEnd/>
                    </a:ln>
                  </pic:spPr>
                </pic:pic>
              </a:graphicData>
            </a:graphic>
          </wp:inline>
        </w:drawing>
      </w:r>
      <w:r>
        <w:rPr>
          <w:noProof/>
          <w:lang w:eastAsia="nl-NL"/>
        </w:rPr>
        <w:drawing>
          <wp:inline distT="0" distB="0" distL="0" distR="0">
            <wp:extent cx="2107298" cy="1320945"/>
            <wp:effectExtent l="19050" t="0" r="7252" b="0"/>
            <wp:docPr id="1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6" cstate="print"/>
                    <a:srcRect/>
                    <a:stretch>
                      <a:fillRect/>
                    </a:stretch>
                  </pic:blipFill>
                  <pic:spPr bwMode="auto">
                    <a:xfrm>
                      <a:off x="0" y="0"/>
                      <a:ext cx="2109769" cy="1322494"/>
                    </a:xfrm>
                    <a:prstGeom prst="rect">
                      <a:avLst/>
                    </a:prstGeom>
                    <a:noFill/>
                    <a:ln w="9525">
                      <a:noFill/>
                      <a:miter lim="800000"/>
                      <a:headEnd/>
                      <a:tailEnd/>
                    </a:ln>
                  </pic:spPr>
                </pic:pic>
              </a:graphicData>
            </a:graphic>
          </wp:inline>
        </w:drawing>
      </w:r>
      <w:r>
        <w:rPr>
          <w:noProof/>
          <w:lang w:eastAsia="nl-NL"/>
        </w:rPr>
        <w:drawing>
          <wp:inline distT="0" distB="0" distL="0" distR="0">
            <wp:extent cx="1762180" cy="1325831"/>
            <wp:effectExtent l="19050" t="0" r="9470" b="0"/>
            <wp:docPr id="19"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7" cstate="print"/>
                    <a:srcRect/>
                    <a:stretch>
                      <a:fillRect/>
                    </a:stretch>
                  </pic:blipFill>
                  <pic:spPr bwMode="auto">
                    <a:xfrm>
                      <a:off x="0" y="0"/>
                      <a:ext cx="1760505" cy="1324571"/>
                    </a:xfrm>
                    <a:prstGeom prst="rect">
                      <a:avLst/>
                    </a:prstGeom>
                    <a:noFill/>
                    <a:ln w="9525">
                      <a:noFill/>
                      <a:miter lim="800000"/>
                      <a:headEnd/>
                      <a:tailEnd/>
                    </a:ln>
                  </pic:spPr>
                </pic:pic>
              </a:graphicData>
            </a:graphic>
          </wp:inline>
        </w:drawing>
      </w:r>
    </w:p>
    <w:p w:rsidR="00B017E8" w:rsidRDefault="00B017E8" w:rsidP="00536BA4">
      <w:pPr>
        <w:spacing w:after="0"/>
      </w:pPr>
      <w:r>
        <w:rPr>
          <w:noProof/>
          <w:lang w:eastAsia="nl-NL"/>
        </w:rPr>
        <w:drawing>
          <wp:inline distT="0" distB="0" distL="0" distR="0">
            <wp:extent cx="1101486" cy="823672"/>
            <wp:effectExtent l="19050" t="0" r="3414" b="0"/>
            <wp:docPr id="2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8" cstate="print"/>
                    <a:srcRect/>
                    <a:stretch>
                      <a:fillRect/>
                    </a:stretch>
                  </pic:blipFill>
                  <pic:spPr bwMode="auto">
                    <a:xfrm>
                      <a:off x="0" y="0"/>
                      <a:ext cx="1105952" cy="827011"/>
                    </a:xfrm>
                    <a:prstGeom prst="rect">
                      <a:avLst/>
                    </a:prstGeom>
                    <a:noFill/>
                    <a:ln w="9525">
                      <a:noFill/>
                      <a:miter lim="800000"/>
                      <a:headEnd/>
                      <a:tailEnd/>
                    </a:ln>
                  </pic:spPr>
                </pic:pic>
              </a:graphicData>
            </a:graphic>
          </wp:inline>
        </w:drawing>
      </w:r>
      <w:r>
        <w:rPr>
          <w:noProof/>
          <w:lang w:eastAsia="nl-NL"/>
        </w:rPr>
        <w:drawing>
          <wp:inline distT="0" distB="0" distL="0" distR="0">
            <wp:extent cx="1133200" cy="824280"/>
            <wp:effectExtent l="19050" t="0" r="0" b="0"/>
            <wp:docPr id="2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9" cstate="print"/>
                    <a:srcRect/>
                    <a:stretch>
                      <a:fillRect/>
                    </a:stretch>
                  </pic:blipFill>
                  <pic:spPr bwMode="auto">
                    <a:xfrm>
                      <a:off x="0" y="0"/>
                      <a:ext cx="1131099" cy="822752"/>
                    </a:xfrm>
                    <a:prstGeom prst="rect">
                      <a:avLst/>
                    </a:prstGeom>
                    <a:noFill/>
                    <a:ln w="9525">
                      <a:noFill/>
                      <a:miter lim="800000"/>
                      <a:headEnd/>
                      <a:tailEnd/>
                    </a:ln>
                  </pic:spPr>
                </pic:pic>
              </a:graphicData>
            </a:graphic>
          </wp:inline>
        </w:drawing>
      </w:r>
      <w:r>
        <w:rPr>
          <w:noProof/>
          <w:lang w:eastAsia="nl-NL"/>
        </w:rPr>
        <w:drawing>
          <wp:inline distT="0" distB="0" distL="0" distR="0">
            <wp:extent cx="1110817" cy="824546"/>
            <wp:effectExtent l="19050" t="0" r="0" b="0"/>
            <wp:docPr id="23"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0" cstate="print"/>
                    <a:srcRect/>
                    <a:stretch>
                      <a:fillRect/>
                    </a:stretch>
                  </pic:blipFill>
                  <pic:spPr bwMode="auto">
                    <a:xfrm>
                      <a:off x="0" y="0"/>
                      <a:ext cx="1114499" cy="827279"/>
                    </a:xfrm>
                    <a:prstGeom prst="rect">
                      <a:avLst/>
                    </a:prstGeom>
                    <a:noFill/>
                    <a:ln w="9525">
                      <a:noFill/>
                      <a:miter lim="800000"/>
                      <a:headEnd/>
                      <a:tailEnd/>
                    </a:ln>
                  </pic:spPr>
                </pic:pic>
              </a:graphicData>
            </a:graphic>
          </wp:inline>
        </w:drawing>
      </w:r>
      <w:r>
        <w:rPr>
          <w:noProof/>
          <w:lang w:eastAsia="nl-NL"/>
        </w:rPr>
        <w:drawing>
          <wp:inline distT="0" distB="0" distL="0" distR="0">
            <wp:extent cx="1114786" cy="822909"/>
            <wp:effectExtent l="19050" t="0" r="9164" b="0"/>
            <wp:docPr id="24"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1" cstate="print"/>
                    <a:srcRect/>
                    <a:stretch>
                      <a:fillRect/>
                    </a:stretch>
                  </pic:blipFill>
                  <pic:spPr bwMode="auto">
                    <a:xfrm>
                      <a:off x="0" y="0"/>
                      <a:ext cx="1113522" cy="821976"/>
                    </a:xfrm>
                    <a:prstGeom prst="rect">
                      <a:avLst/>
                    </a:prstGeom>
                    <a:noFill/>
                    <a:ln w="9525">
                      <a:noFill/>
                      <a:miter lim="800000"/>
                      <a:headEnd/>
                      <a:tailEnd/>
                    </a:ln>
                  </pic:spPr>
                </pic:pic>
              </a:graphicData>
            </a:graphic>
          </wp:inline>
        </w:drawing>
      </w:r>
      <w:r>
        <w:rPr>
          <w:noProof/>
          <w:lang w:eastAsia="nl-NL"/>
        </w:rPr>
        <w:drawing>
          <wp:inline distT="0" distB="0" distL="0" distR="0">
            <wp:extent cx="1135774" cy="824546"/>
            <wp:effectExtent l="19050" t="0" r="7226" b="0"/>
            <wp:docPr id="2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12" cstate="print"/>
                    <a:srcRect/>
                    <a:stretch>
                      <a:fillRect/>
                    </a:stretch>
                  </pic:blipFill>
                  <pic:spPr bwMode="auto">
                    <a:xfrm>
                      <a:off x="0" y="0"/>
                      <a:ext cx="1141269" cy="828536"/>
                    </a:xfrm>
                    <a:prstGeom prst="rect">
                      <a:avLst/>
                    </a:prstGeom>
                    <a:noFill/>
                    <a:ln w="9525">
                      <a:noFill/>
                      <a:miter lim="800000"/>
                      <a:headEnd/>
                      <a:tailEnd/>
                    </a:ln>
                  </pic:spPr>
                </pic:pic>
              </a:graphicData>
            </a:graphic>
          </wp:inline>
        </w:drawing>
      </w:r>
    </w:p>
    <w:p w:rsidR="00B017E8" w:rsidRDefault="00B017E8" w:rsidP="00B017E8">
      <w:r>
        <w:rPr>
          <w:noProof/>
          <w:lang w:eastAsia="nl-NL"/>
        </w:rPr>
        <w:drawing>
          <wp:inline distT="0" distB="0" distL="0" distR="0">
            <wp:extent cx="1125821" cy="871338"/>
            <wp:effectExtent l="19050" t="0" r="0" b="0"/>
            <wp:docPr id="26"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3" cstate="print"/>
                    <a:srcRect/>
                    <a:stretch>
                      <a:fillRect/>
                    </a:stretch>
                  </pic:blipFill>
                  <pic:spPr bwMode="auto">
                    <a:xfrm>
                      <a:off x="0" y="0"/>
                      <a:ext cx="1128074" cy="873082"/>
                    </a:xfrm>
                    <a:prstGeom prst="rect">
                      <a:avLst/>
                    </a:prstGeom>
                    <a:noFill/>
                    <a:ln w="9525">
                      <a:noFill/>
                      <a:miter lim="800000"/>
                      <a:headEnd/>
                      <a:tailEnd/>
                    </a:ln>
                  </pic:spPr>
                </pic:pic>
              </a:graphicData>
            </a:graphic>
          </wp:inline>
        </w:drawing>
      </w:r>
      <w:r>
        <w:rPr>
          <w:noProof/>
          <w:lang w:eastAsia="nl-NL"/>
        </w:rPr>
        <w:drawing>
          <wp:inline distT="0" distB="0" distL="0" distR="0">
            <wp:extent cx="1138485" cy="875206"/>
            <wp:effectExtent l="19050" t="0" r="4515" b="0"/>
            <wp:docPr id="2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4" cstate="print"/>
                    <a:srcRect/>
                    <a:stretch>
                      <a:fillRect/>
                    </a:stretch>
                  </pic:blipFill>
                  <pic:spPr bwMode="auto">
                    <a:xfrm>
                      <a:off x="0" y="0"/>
                      <a:ext cx="1148129" cy="882620"/>
                    </a:xfrm>
                    <a:prstGeom prst="rect">
                      <a:avLst/>
                    </a:prstGeom>
                    <a:noFill/>
                    <a:ln w="9525">
                      <a:noFill/>
                      <a:miter lim="800000"/>
                      <a:headEnd/>
                      <a:tailEnd/>
                    </a:ln>
                  </pic:spPr>
                </pic:pic>
              </a:graphicData>
            </a:graphic>
          </wp:inline>
        </w:drawing>
      </w:r>
      <w:r>
        <w:rPr>
          <w:noProof/>
          <w:lang w:eastAsia="nl-NL"/>
        </w:rPr>
        <w:drawing>
          <wp:inline distT="0" distB="0" distL="0" distR="0">
            <wp:extent cx="1175484" cy="877913"/>
            <wp:effectExtent l="19050" t="0" r="5616" b="0"/>
            <wp:docPr id="28"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5" cstate="print"/>
                    <a:srcRect/>
                    <a:stretch>
                      <a:fillRect/>
                    </a:stretch>
                  </pic:blipFill>
                  <pic:spPr bwMode="auto">
                    <a:xfrm>
                      <a:off x="0" y="0"/>
                      <a:ext cx="1176897" cy="878969"/>
                    </a:xfrm>
                    <a:prstGeom prst="rect">
                      <a:avLst/>
                    </a:prstGeom>
                    <a:noFill/>
                    <a:ln w="9525">
                      <a:noFill/>
                      <a:miter lim="800000"/>
                      <a:headEnd/>
                      <a:tailEnd/>
                    </a:ln>
                  </pic:spPr>
                </pic:pic>
              </a:graphicData>
            </a:graphic>
          </wp:inline>
        </w:drawing>
      </w:r>
      <w:r>
        <w:rPr>
          <w:noProof/>
          <w:lang w:eastAsia="nl-NL"/>
        </w:rPr>
        <w:drawing>
          <wp:inline distT="0" distB="0" distL="0" distR="0">
            <wp:extent cx="757445" cy="866830"/>
            <wp:effectExtent l="19050" t="0" r="4555" b="0"/>
            <wp:docPr id="2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6" cstate="print"/>
                    <a:srcRect/>
                    <a:stretch>
                      <a:fillRect/>
                    </a:stretch>
                  </pic:blipFill>
                  <pic:spPr bwMode="auto">
                    <a:xfrm>
                      <a:off x="0" y="0"/>
                      <a:ext cx="757564" cy="866966"/>
                    </a:xfrm>
                    <a:prstGeom prst="rect">
                      <a:avLst/>
                    </a:prstGeom>
                    <a:noFill/>
                    <a:ln w="9525">
                      <a:noFill/>
                      <a:miter lim="800000"/>
                      <a:headEnd/>
                      <a:tailEnd/>
                    </a:ln>
                  </pic:spPr>
                </pic:pic>
              </a:graphicData>
            </a:graphic>
          </wp:inline>
        </w:drawing>
      </w:r>
      <w:r>
        <w:rPr>
          <w:noProof/>
          <w:lang w:eastAsia="nl-NL"/>
        </w:rPr>
        <w:drawing>
          <wp:inline distT="0" distB="0" distL="0" distR="0">
            <wp:extent cx="729241" cy="866661"/>
            <wp:effectExtent l="19050" t="0" r="0" b="0"/>
            <wp:docPr id="3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7" cstate="print"/>
                    <a:srcRect/>
                    <a:stretch>
                      <a:fillRect/>
                    </a:stretch>
                  </pic:blipFill>
                  <pic:spPr bwMode="auto">
                    <a:xfrm>
                      <a:off x="0" y="0"/>
                      <a:ext cx="728640" cy="865947"/>
                    </a:xfrm>
                    <a:prstGeom prst="rect">
                      <a:avLst/>
                    </a:prstGeom>
                    <a:noFill/>
                    <a:ln w="9525">
                      <a:noFill/>
                      <a:miter lim="800000"/>
                      <a:headEnd/>
                      <a:tailEnd/>
                    </a:ln>
                  </pic:spPr>
                </pic:pic>
              </a:graphicData>
            </a:graphic>
          </wp:inline>
        </w:drawing>
      </w:r>
      <w:r>
        <w:rPr>
          <w:noProof/>
          <w:lang w:eastAsia="nl-NL"/>
        </w:rPr>
        <w:drawing>
          <wp:inline distT="0" distB="0" distL="0" distR="0">
            <wp:extent cx="726212" cy="869072"/>
            <wp:effectExtent l="19050" t="0" r="0" b="0"/>
            <wp:docPr id="31"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8" cstate="print"/>
                    <a:srcRect/>
                    <a:stretch>
                      <a:fillRect/>
                    </a:stretch>
                  </pic:blipFill>
                  <pic:spPr bwMode="auto">
                    <a:xfrm>
                      <a:off x="0" y="0"/>
                      <a:ext cx="725457" cy="868168"/>
                    </a:xfrm>
                    <a:prstGeom prst="rect">
                      <a:avLst/>
                    </a:prstGeom>
                    <a:noFill/>
                    <a:ln w="9525">
                      <a:noFill/>
                      <a:miter lim="800000"/>
                      <a:headEnd/>
                      <a:tailEnd/>
                    </a:ln>
                  </pic:spPr>
                </pic:pic>
              </a:graphicData>
            </a:graphic>
          </wp:inline>
        </w:drawing>
      </w:r>
    </w:p>
    <w:p w:rsidR="00B017E8" w:rsidRPr="00B017E8" w:rsidRDefault="0065777E" w:rsidP="00B017E8">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We hebben bij de aanleg heel veel hulp gehad van veel kanten. </w:t>
      </w:r>
      <w:r w:rsidR="002505E4">
        <w:rPr>
          <w:rFonts w:eastAsia="Times New Roman" w:cs="Arial"/>
          <w:color w:val="000000"/>
          <w:sz w:val="18"/>
          <w:szCs w:val="18"/>
        </w:rPr>
        <w:t xml:space="preserve">Fantastisch dat iedereen bereid blijft om af een toe ons een dag te helpen. Iedereen de geholpen heeft </w:t>
      </w:r>
      <w:r w:rsidR="002505E4" w:rsidRPr="00B017E8">
        <w:rPr>
          <w:rFonts w:eastAsia="Times New Roman" w:cs="Arial"/>
          <w:color w:val="000000"/>
          <w:sz w:val="18"/>
          <w:szCs w:val="18"/>
        </w:rPr>
        <w:t>bij dit enorme project</w:t>
      </w:r>
      <w:r w:rsidR="002505E4">
        <w:rPr>
          <w:rFonts w:eastAsia="Times New Roman" w:cs="Arial"/>
          <w:color w:val="000000"/>
          <w:sz w:val="18"/>
          <w:szCs w:val="18"/>
        </w:rPr>
        <w:t xml:space="preserve">: ontzettend bedankt! Zonder jullie hulp zou dit tweede huisje er niet geweest zijn! </w:t>
      </w:r>
      <w:r>
        <w:rPr>
          <w:rFonts w:eastAsia="Times New Roman" w:cs="Arial"/>
          <w:color w:val="000000"/>
          <w:sz w:val="18"/>
          <w:szCs w:val="18"/>
        </w:rPr>
        <w:t>Daarnaast zijn we uiteraard ook erg dankbaar voor alle financiële steun</w:t>
      </w:r>
      <w:r w:rsidR="001F6693">
        <w:rPr>
          <w:rFonts w:eastAsia="Times New Roman" w:cs="Arial"/>
          <w:color w:val="000000"/>
          <w:sz w:val="18"/>
          <w:szCs w:val="18"/>
        </w:rPr>
        <w:t xml:space="preserve">, want </w:t>
      </w:r>
      <w:r>
        <w:rPr>
          <w:rFonts w:eastAsia="Times New Roman" w:cs="Arial"/>
          <w:color w:val="000000"/>
          <w:sz w:val="18"/>
          <w:szCs w:val="18"/>
        </w:rPr>
        <w:t xml:space="preserve">ook het geld blijft belangrijk. Dankzij de hulp van Fonds1818, Fonds </w:t>
      </w:r>
      <w:proofErr w:type="spellStart"/>
      <w:r>
        <w:rPr>
          <w:rFonts w:eastAsia="Times New Roman" w:cs="Arial"/>
          <w:color w:val="000000"/>
          <w:sz w:val="18"/>
          <w:szCs w:val="18"/>
        </w:rPr>
        <w:t>NutsOhra</w:t>
      </w:r>
      <w:proofErr w:type="spellEnd"/>
      <w:r>
        <w:rPr>
          <w:rFonts w:eastAsia="Times New Roman" w:cs="Arial"/>
          <w:color w:val="000000"/>
          <w:sz w:val="18"/>
          <w:szCs w:val="18"/>
        </w:rPr>
        <w:t xml:space="preserve">, het Oranjefonds, </w:t>
      </w:r>
      <w:proofErr w:type="spellStart"/>
      <w:r>
        <w:rPr>
          <w:rFonts w:eastAsia="Times New Roman" w:cs="Arial"/>
          <w:color w:val="000000"/>
          <w:sz w:val="18"/>
          <w:szCs w:val="18"/>
        </w:rPr>
        <w:t>Monuta</w:t>
      </w:r>
      <w:proofErr w:type="spellEnd"/>
      <w:r>
        <w:rPr>
          <w:rFonts w:eastAsia="Times New Roman" w:cs="Arial"/>
          <w:color w:val="000000"/>
          <w:sz w:val="18"/>
          <w:szCs w:val="18"/>
        </w:rPr>
        <w:t xml:space="preserve"> </w:t>
      </w:r>
      <w:proofErr w:type="spellStart"/>
      <w:r>
        <w:rPr>
          <w:rFonts w:eastAsia="Times New Roman" w:cs="Arial"/>
          <w:color w:val="000000"/>
          <w:sz w:val="18"/>
          <w:szCs w:val="18"/>
        </w:rPr>
        <w:t>Charity</w:t>
      </w:r>
      <w:proofErr w:type="spellEnd"/>
      <w:r>
        <w:rPr>
          <w:rFonts w:eastAsia="Times New Roman" w:cs="Arial"/>
          <w:color w:val="000000"/>
          <w:sz w:val="18"/>
          <w:szCs w:val="18"/>
        </w:rPr>
        <w:t xml:space="preserve"> </w:t>
      </w:r>
      <w:proofErr w:type="spellStart"/>
      <w:r>
        <w:rPr>
          <w:rFonts w:eastAsia="Times New Roman" w:cs="Arial"/>
          <w:color w:val="000000"/>
          <w:sz w:val="18"/>
          <w:szCs w:val="18"/>
        </w:rPr>
        <w:t>Fund</w:t>
      </w:r>
      <w:proofErr w:type="spellEnd"/>
      <w:r>
        <w:rPr>
          <w:rFonts w:eastAsia="Times New Roman" w:cs="Arial"/>
          <w:color w:val="000000"/>
          <w:sz w:val="18"/>
          <w:szCs w:val="18"/>
        </w:rPr>
        <w:t xml:space="preserve">, </w:t>
      </w:r>
      <w:proofErr w:type="spellStart"/>
      <w:r>
        <w:rPr>
          <w:rFonts w:eastAsia="Times New Roman" w:cs="Arial"/>
          <w:color w:val="000000"/>
          <w:sz w:val="18"/>
          <w:szCs w:val="18"/>
        </w:rPr>
        <w:t>creagroep</w:t>
      </w:r>
      <w:proofErr w:type="spellEnd"/>
      <w:r>
        <w:rPr>
          <w:rFonts w:eastAsia="Times New Roman" w:cs="Arial"/>
          <w:color w:val="000000"/>
          <w:sz w:val="18"/>
          <w:szCs w:val="18"/>
        </w:rPr>
        <w:t xml:space="preserve"> Violet, het motorbegeleidingsteam, het NSGK, Vakantiepark </w:t>
      </w:r>
      <w:proofErr w:type="spellStart"/>
      <w:r>
        <w:rPr>
          <w:rFonts w:eastAsia="Times New Roman" w:cs="Arial"/>
          <w:color w:val="000000"/>
          <w:sz w:val="18"/>
          <w:szCs w:val="18"/>
        </w:rPr>
        <w:t>Ackersate</w:t>
      </w:r>
      <w:proofErr w:type="spellEnd"/>
      <w:r>
        <w:rPr>
          <w:rFonts w:eastAsia="Times New Roman" w:cs="Arial"/>
          <w:color w:val="000000"/>
          <w:sz w:val="18"/>
          <w:szCs w:val="18"/>
        </w:rPr>
        <w:t xml:space="preserve"> en </w:t>
      </w:r>
      <w:proofErr w:type="spellStart"/>
      <w:r>
        <w:rPr>
          <w:rFonts w:eastAsia="Times New Roman" w:cs="Arial"/>
          <w:color w:val="000000"/>
          <w:sz w:val="18"/>
          <w:szCs w:val="18"/>
        </w:rPr>
        <w:t>DuoCar</w:t>
      </w:r>
      <w:proofErr w:type="spellEnd"/>
      <w:r>
        <w:rPr>
          <w:rFonts w:eastAsia="Times New Roman" w:cs="Arial"/>
          <w:color w:val="000000"/>
          <w:sz w:val="18"/>
          <w:szCs w:val="18"/>
        </w:rPr>
        <w:t xml:space="preserve">, hebben we het tweede huisje uiteindelijk volledig kunnen financieren. In het bijzonder willen we </w:t>
      </w:r>
      <w:proofErr w:type="spellStart"/>
      <w:r>
        <w:rPr>
          <w:rFonts w:eastAsia="Times New Roman" w:cs="Arial"/>
          <w:color w:val="000000"/>
          <w:sz w:val="18"/>
          <w:szCs w:val="18"/>
        </w:rPr>
        <w:t>Reinie</w:t>
      </w:r>
      <w:proofErr w:type="spellEnd"/>
      <w:r>
        <w:rPr>
          <w:rFonts w:eastAsia="Times New Roman" w:cs="Arial"/>
          <w:color w:val="000000"/>
          <w:sz w:val="18"/>
          <w:szCs w:val="18"/>
        </w:rPr>
        <w:t xml:space="preserve"> en Dirk </w:t>
      </w:r>
      <w:r w:rsidR="001F6693">
        <w:rPr>
          <w:rFonts w:eastAsia="Times New Roman" w:cs="Arial"/>
          <w:color w:val="000000"/>
          <w:sz w:val="18"/>
          <w:szCs w:val="18"/>
        </w:rPr>
        <w:t>Brul (</w:t>
      </w:r>
      <w:hyperlink r:id="rId19" w:history="1">
        <w:r w:rsidR="001F6693" w:rsidRPr="00385D89">
          <w:rPr>
            <w:rStyle w:val="Hyperlink"/>
            <w:rFonts w:eastAsia="Times New Roman" w:cs="Arial"/>
            <w:sz w:val="18"/>
            <w:szCs w:val="18"/>
          </w:rPr>
          <w:t>www.arjaredi.nl</w:t>
        </w:r>
      </w:hyperlink>
      <w:r w:rsidR="001F6693">
        <w:rPr>
          <w:rFonts w:eastAsia="Times New Roman" w:cs="Arial"/>
          <w:color w:val="000000"/>
          <w:sz w:val="18"/>
          <w:szCs w:val="18"/>
        </w:rPr>
        <w:t xml:space="preserve">) bedanken. Zij hebben een bedbox, stapelbed </w:t>
      </w:r>
      <w:proofErr w:type="spellStart"/>
      <w:r w:rsidR="001F6693">
        <w:rPr>
          <w:rFonts w:eastAsia="Times New Roman" w:cs="Arial"/>
          <w:color w:val="000000"/>
          <w:sz w:val="18"/>
          <w:szCs w:val="18"/>
        </w:rPr>
        <w:t>én</w:t>
      </w:r>
      <w:proofErr w:type="spellEnd"/>
      <w:r w:rsidR="001F6693">
        <w:rPr>
          <w:rFonts w:eastAsia="Times New Roman" w:cs="Arial"/>
          <w:color w:val="000000"/>
          <w:sz w:val="18"/>
          <w:szCs w:val="18"/>
        </w:rPr>
        <w:t xml:space="preserve"> </w:t>
      </w:r>
      <w:proofErr w:type="spellStart"/>
      <w:r w:rsidR="001F6693">
        <w:rPr>
          <w:rFonts w:eastAsia="Times New Roman" w:cs="Arial"/>
          <w:color w:val="000000"/>
          <w:sz w:val="18"/>
          <w:szCs w:val="18"/>
        </w:rPr>
        <w:t>hooglaagbed</w:t>
      </w:r>
      <w:proofErr w:type="spellEnd"/>
      <w:r w:rsidR="001F6693">
        <w:rPr>
          <w:rFonts w:eastAsia="Times New Roman" w:cs="Arial"/>
          <w:color w:val="000000"/>
          <w:sz w:val="18"/>
          <w:szCs w:val="18"/>
        </w:rPr>
        <w:t xml:space="preserve"> speciaal voor ons op maat gemaakt en daar heel wat avonden, nachten en zaterdagen aan besteed. </w:t>
      </w:r>
      <w:r w:rsidR="002505E4">
        <w:rPr>
          <w:rFonts w:eastAsia="Times New Roman" w:cs="Arial"/>
          <w:color w:val="000000"/>
          <w:sz w:val="18"/>
          <w:szCs w:val="18"/>
        </w:rPr>
        <w:t xml:space="preserve">Ook willen we Stichting Regiodoel bedanken </w:t>
      </w:r>
      <w:r w:rsidR="00536BA4">
        <w:rPr>
          <w:rFonts w:eastAsia="Times New Roman" w:cs="Arial"/>
          <w:color w:val="000000"/>
          <w:sz w:val="18"/>
          <w:szCs w:val="18"/>
        </w:rPr>
        <w:t>voor de hulp bij de verhuizing, de familie Groeneveld voor al het speelgoed en willen we Raymond (</w:t>
      </w:r>
      <w:hyperlink r:id="rId20" w:history="1">
        <w:r w:rsidR="00536BA4" w:rsidRPr="00547647">
          <w:rPr>
            <w:rStyle w:val="Hyperlink"/>
            <w:rFonts w:eastAsia="Times New Roman" w:cs="Arial"/>
            <w:sz w:val="18"/>
            <w:szCs w:val="18"/>
          </w:rPr>
          <w:t>www.thesens</w:t>
        </w:r>
        <w:r w:rsidR="00536BA4" w:rsidRPr="00547647">
          <w:rPr>
            <w:rStyle w:val="Hyperlink"/>
            <w:rFonts w:eastAsia="Times New Roman" w:cs="Arial"/>
            <w:sz w:val="18"/>
            <w:szCs w:val="18"/>
          </w:rPr>
          <w:t>o</w:t>
        </w:r>
        <w:r w:rsidR="00536BA4" w:rsidRPr="00547647">
          <w:rPr>
            <w:rStyle w:val="Hyperlink"/>
            <w:rFonts w:eastAsia="Times New Roman" w:cs="Arial"/>
            <w:sz w:val="18"/>
            <w:szCs w:val="18"/>
          </w:rPr>
          <w:t>ryshop.nl</w:t>
        </w:r>
      </w:hyperlink>
      <w:r w:rsidR="00536BA4">
        <w:rPr>
          <w:rFonts w:eastAsia="Times New Roman" w:cs="Arial"/>
          <w:color w:val="000000"/>
          <w:sz w:val="18"/>
          <w:szCs w:val="18"/>
        </w:rPr>
        <w:t xml:space="preserve">) bedanken voor de onwijs mooie raamdecoratie in de </w:t>
      </w:r>
      <w:proofErr w:type="spellStart"/>
      <w:r w:rsidR="00536BA4">
        <w:rPr>
          <w:rFonts w:eastAsia="Times New Roman" w:cs="Arial"/>
          <w:color w:val="000000"/>
          <w:sz w:val="18"/>
          <w:szCs w:val="18"/>
        </w:rPr>
        <w:t>snoezelruimten</w:t>
      </w:r>
      <w:proofErr w:type="spellEnd"/>
      <w:r w:rsidR="00536BA4">
        <w:rPr>
          <w:rFonts w:eastAsia="Times New Roman" w:cs="Arial"/>
          <w:color w:val="000000"/>
          <w:sz w:val="18"/>
          <w:szCs w:val="18"/>
        </w:rPr>
        <w:t>.</w:t>
      </w:r>
    </w:p>
    <w:p w:rsidR="0065777E" w:rsidRPr="00B017E8" w:rsidRDefault="0065777E" w:rsidP="0065777E">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Nog een leuk nieuwtje is dat de Evangelische Omroep besloten heeft een kort filmpje te maken over Logeerplezier voor één van hun programma’s (Nederland Helpt). Op 25 maart gaan ze filmen in </w:t>
      </w:r>
      <w:proofErr w:type="spellStart"/>
      <w:r>
        <w:rPr>
          <w:rFonts w:eastAsia="Times New Roman" w:cs="Arial"/>
          <w:color w:val="000000"/>
          <w:sz w:val="18"/>
          <w:szCs w:val="18"/>
        </w:rPr>
        <w:t>Voorthuizen</w:t>
      </w:r>
      <w:proofErr w:type="spellEnd"/>
      <w:r>
        <w:rPr>
          <w:rFonts w:eastAsia="Times New Roman" w:cs="Arial"/>
          <w:color w:val="000000"/>
          <w:sz w:val="18"/>
          <w:szCs w:val="18"/>
        </w:rPr>
        <w:t xml:space="preserve">. We houden jullie op de hoogte over de datum waarop het wordt uitgezonden. Daarnaast zullen we het filmpje op </w:t>
      </w:r>
      <w:proofErr w:type="spellStart"/>
      <w:r>
        <w:rPr>
          <w:rFonts w:eastAsia="Times New Roman" w:cs="Arial"/>
          <w:color w:val="000000"/>
          <w:sz w:val="18"/>
          <w:szCs w:val="18"/>
        </w:rPr>
        <w:t>YouTube</w:t>
      </w:r>
      <w:proofErr w:type="spellEnd"/>
      <w:r>
        <w:rPr>
          <w:rFonts w:eastAsia="Times New Roman" w:cs="Arial"/>
          <w:color w:val="000000"/>
          <w:sz w:val="18"/>
          <w:szCs w:val="18"/>
        </w:rPr>
        <w:t xml:space="preserve"> zetten wanneer we het van hen hebben ontvangen.</w:t>
      </w:r>
    </w:p>
    <w:p w:rsidR="00D62CE8" w:rsidRPr="004A2FED" w:rsidRDefault="00B017E8" w:rsidP="00DD03D1">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Het jaarverslag 2010 heeft even op zich laten wachten door alle beslommeringen met het tweede huisje. Echter, we zijn er bijna klaar mee. Eind maart zullen we het jaarverslag op de site zetten. Daarnaast hebben we de website weer even up-to-date gebracht </w:t>
      </w:r>
      <w:r w:rsidR="0065777E">
        <w:rPr>
          <w:rFonts w:eastAsia="Times New Roman" w:cs="Arial"/>
          <w:color w:val="000000"/>
          <w:sz w:val="18"/>
          <w:szCs w:val="18"/>
        </w:rPr>
        <w:t xml:space="preserve">onder meer </w:t>
      </w:r>
      <w:r>
        <w:rPr>
          <w:rFonts w:eastAsia="Times New Roman" w:cs="Arial"/>
          <w:color w:val="000000"/>
          <w:sz w:val="18"/>
          <w:szCs w:val="18"/>
        </w:rPr>
        <w:t>met een aantal extra foto’s</w:t>
      </w:r>
      <w:r w:rsidR="008D7AA0" w:rsidRPr="004A2FED">
        <w:rPr>
          <w:rFonts w:eastAsia="Times New Roman" w:cs="Arial"/>
          <w:color w:val="000000"/>
          <w:sz w:val="18"/>
          <w:szCs w:val="18"/>
        </w:rPr>
        <w:t xml:space="preserve">: </w:t>
      </w:r>
      <w:hyperlink r:id="rId21" w:history="1">
        <w:r w:rsidR="008D7AA0" w:rsidRPr="0065777E">
          <w:rPr>
            <w:rFonts w:eastAsia="Times New Roman" w:cs="Arial"/>
            <w:color w:val="1F497D" w:themeColor="text2"/>
            <w:sz w:val="18"/>
            <w:szCs w:val="18"/>
            <w:u w:val="single"/>
          </w:rPr>
          <w:t>www.logeerplezier.nl</w:t>
        </w:r>
      </w:hyperlink>
      <w:r w:rsidR="0065777E">
        <w:rPr>
          <w:rFonts w:eastAsia="Times New Roman" w:cs="Arial"/>
          <w:color w:val="000000"/>
          <w:sz w:val="18"/>
          <w:szCs w:val="18"/>
        </w:rPr>
        <w:t>.</w:t>
      </w:r>
    </w:p>
    <w:sectPr w:rsidR="00D62CE8" w:rsidRPr="004A2FED" w:rsidSect="004A2FED">
      <w:pgSz w:w="11908" w:h="16833"/>
      <w:pgMar w:top="1247" w:right="1304" w:bottom="1440" w:left="119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E96662"/>
    <w:rsid w:val="00027EC6"/>
    <w:rsid w:val="00040056"/>
    <w:rsid w:val="0004231E"/>
    <w:rsid w:val="0007778C"/>
    <w:rsid w:val="000874A0"/>
    <w:rsid w:val="00094EE4"/>
    <w:rsid w:val="000A343D"/>
    <w:rsid w:val="000F399E"/>
    <w:rsid w:val="00172321"/>
    <w:rsid w:val="00196812"/>
    <w:rsid w:val="001B0658"/>
    <w:rsid w:val="001D0176"/>
    <w:rsid w:val="001F4D57"/>
    <w:rsid w:val="001F6693"/>
    <w:rsid w:val="002505E4"/>
    <w:rsid w:val="00255E49"/>
    <w:rsid w:val="0025734B"/>
    <w:rsid w:val="00290ACE"/>
    <w:rsid w:val="00297628"/>
    <w:rsid w:val="002F68FC"/>
    <w:rsid w:val="0039140E"/>
    <w:rsid w:val="003D0907"/>
    <w:rsid w:val="003D144A"/>
    <w:rsid w:val="003D1DE5"/>
    <w:rsid w:val="003D6087"/>
    <w:rsid w:val="003E386E"/>
    <w:rsid w:val="004107CE"/>
    <w:rsid w:val="00444C8F"/>
    <w:rsid w:val="00455ACF"/>
    <w:rsid w:val="00457678"/>
    <w:rsid w:val="004A2FED"/>
    <w:rsid w:val="004A66C8"/>
    <w:rsid w:val="004B0D7E"/>
    <w:rsid w:val="004B6C6E"/>
    <w:rsid w:val="004C75B8"/>
    <w:rsid w:val="004E6131"/>
    <w:rsid w:val="0053504D"/>
    <w:rsid w:val="00536AAF"/>
    <w:rsid w:val="00536BA4"/>
    <w:rsid w:val="005B6034"/>
    <w:rsid w:val="005F51FB"/>
    <w:rsid w:val="005F5320"/>
    <w:rsid w:val="00602C0B"/>
    <w:rsid w:val="006352DE"/>
    <w:rsid w:val="0065777E"/>
    <w:rsid w:val="0069794A"/>
    <w:rsid w:val="006A0E58"/>
    <w:rsid w:val="006C6CBD"/>
    <w:rsid w:val="006D4A53"/>
    <w:rsid w:val="00702848"/>
    <w:rsid w:val="007145C2"/>
    <w:rsid w:val="00737F86"/>
    <w:rsid w:val="007D59E2"/>
    <w:rsid w:val="007E3F3A"/>
    <w:rsid w:val="008160BD"/>
    <w:rsid w:val="0083371D"/>
    <w:rsid w:val="00835BFC"/>
    <w:rsid w:val="00860430"/>
    <w:rsid w:val="00883FFA"/>
    <w:rsid w:val="00884C3C"/>
    <w:rsid w:val="008D7AA0"/>
    <w:rsid w:val="008E467F"/>
    <w:rsid w:val="008F06CF"/>
    <w:rsid w:val="00913E44"/>
    <w:rsid w:val="00940749"/>
    <w:rsid w:val="0094420C"/>
    <w:rsid w:val="00966DC7"/>
    <w:rsid w:val="009E24C5"/>
    <w:rsid w:val="009E71BE"/>
    <w:rsid w:val="00A13E27"/>
    <w:rsid w:val="00A5764B"/>
    <w:rsid w:val="00A6027F"/>
    <w:rsid w:val="00AD1759"/>
    <w:rsid w:val="00AE0449"/>
    <w:rsid w:val="00AE6E0C"/>
    <w:rsid w:val="00AF3890"/>
    <w:rsid w:val="00B017E8"/>
    <w:rsid w:val="00B26634"/>
    <w:rsid w:val="00B51200"/>
    <w:rsid w:val="00B77602"/>
    <w:rsid w:val="00B92094"/>
    <w:rsid w:val="00BB3AB4"/>
    <w:rsid w:val="00C26201"/>
    <w:rsid w:val="00C26D01"/>
    <w:rsid w:val="00C357B2"/>
    <w:rsid w:val="00C35AE3"/>
    <w:rsid w:val="00C41E5C"/>
    <w:rsid w:val="00C53E33"/>
    <w:rsid w:val="00C956EA"/>
    <w:rsid w:val="00C96310"/>
    <w:rsid w:val="00CB2761"/>
    <w:rsid w:val="00D41155"/>
    <w:rsid w:val="00D62CE8"/>
    <w:rsid w:val="00DC10A4"/>
    <w:rsid w:val="00DC606C"/>
    <w:rsid w:val="00DC75B3"/>
    <w:rsid w:val="00DD03D1"/>
    <w:rsid w:val="00DE156F"/>
    <w:rsid w:val="00E309BD"/>
    <w:rsid w:val="00E71608"/>
    <w:rsid w:val="00E73898"/>
    <w:rsid w:val="00E96662"/>
    <w:rsid w:val="00EC3A3B"/>
    <w:rsid w:val="00EE090D"/>
    <w:rsid w:val="00F306F3"/>
    <w:rsid w:val="00F73BC3"/>
    <w:rsid w:val="00F806D5"/>
    <w:rsid w:val="00FA62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C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66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662"/>
    <w:rPr>
      <w:rFonts w:ascii="Tahoma" w:hAnsi="Tahoma" w:cs="Tahoma"/>
      <w:sz w:val="16"/>
      <w:szCs w:val="16"/>
    </w:rPr>
  </w:style>
  <w:style w:type="character" w:styleId="Hyperlink">
    <w:name w:val="Hyperlink"/>
    <w:basedOn w:val="Standaardalinea-lettertype"/>
    <w:uiPriority w:val="99"/>
    <w:rsid w:val="008D7AA0"/>
    <w:rPr>
      <w:color w:val="0000FF"/>
      <w:u w:val="single"/>
    </w:rPr>
  </w:style>
  <w:style w:type="character" w:styleId="GevolgdeHyperlink">
    <w:name w:val="FollowedHyperlink"/>
    <w:basedOn w:val="Standaardalinea-lettertype"/>
    <w:uiPriority w:val="99"/>
    <w:semiHidden/>
    <w:unhideWhenUsed/>
    <w:rsid w:val="00536B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logeerplezier.n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thesensoryshop.n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arjaredi.n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743C-F352-431C-B85A-122D65BB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Links>
    <vt:vector size="12" baseType="variant">
      <vt:variant>
        <vt:i4>1835039</vt:i4>
      </vt:variant>
      <vt:variant>
        <vt:i4>3</vt:i4>
      </vt:variant>
      <vt:variant>
        <vt:i4>0</vt:i4>
      </vt:variant>
      <vt:variant>
        <vt:i4>5</vt:i4>
      </vt:variant>
      <vt:variant>
        <vt:lpwstr>../../../../../Rini/Documents/Stichting Logeerplezier/Nieuwsbrieven/%3cclipped%3e</vt:lpwstr>
      </vt:variant>
      <vt:variant>
        <vt:lpwstr/>
      </vt:variant>
      <vt:variant>
        <vt:i4>3604589</vt:i4>
      </vt:variant>
      <vt:variant>
        <vt:i4>0</vt:i4>
      </vt:variant>
      <vt:variant>
        <vt:i4>0</vt:i4>
      </vt:variant>
      <vt:variant>
        <vt:i4>5</vt:i4>
      </vt:variant>
      <vt:variant>
        <vt:lpwstr>http://www.youtube.com/watch?v=M3FFsICciuA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van Solingen</dc:creator>
  <cp:lastModifiedBy>Rini van Solingen</cp:lastModifiedBy>
  <cp:revision>5</cp:revision>
  <dcterms:created xsi:type="dcterms:W3CDTF">2011-03-06T14:14:00Z</dcterms:created>
  <dcterms:modified xsi:type="dcterms:W3CDTF">2011-03-12T13:20:00Z</dcterms:modified>
</cp:coreProperties>
</file>