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AA0" w:rsidRPr="004A2FED" w:rsidRDefault="008D7AA0" w:rsidP="008D7AA0">
      <w:pPr>
        <w:autoSpaceDE w:val="0"/>
        <w:autoSpaceDN w:val="0"/>
        <w:adjustRightInd w:val="0"/>
        <w:spacing w:after="0" w:line="240" w:lineRule="auto"/>
        <w:rPr>
          <w:rFonts w:eastAsia="Times New Roman" w:cs="Calibri"/>
          <w:b/>
          <w:color w:val="000000"/>
          <w:sz w:val="24"/>
          <w:szCs w:val="18"/>
          <w:u w:val="single"/>
        </w:rPr>
      </w:pPr>
      <w:r w:rsidRPr="004A2FED">
        <w:rPr>
          <w:rFonts w:eastAsia="Times New Roman" w:cs="Calibri"/>
          <w:b/>
          <w:color w:val="000000"/>
          <w:sz w:val="24"/>
          <w:szCs w:val="18"/>
          <w:u w:val="single"/>
        </w:rPr>
        <w:t>Nieuwsbrief Stichting Logeerplezier</w:t>
      </w:r>
    </w:p>
    <w:p w:rsidR="008D7AA0" w:rsidRPr="004A2FED" w:rsidRDefault="00A20C94" w:rsidP="008D7AA0">
      <w:pPr>
        <w:autoSpaceDE w:val="0"/>
        <w:autoSpaceDN w:val="0"/>
        <w:adjustRightInd w:val="0"/>
        <w:rPr>
          <w:rFonts w:ascii="Times New Roman" w:eastAsia="Times New Roman" w:hAnsi="Times New Roman" w:cs="Arial"/>
          <w:color w:val="000000"/>
          <w:sz w:val="18"/>
          <w:szCs w:val="18"/>
        </w:rPr>
      </w:pPr>
      <w:r>
        <w:rPr>
          <w:rFonts w:eastAsia="Times New Roman" w:cs="Arial"/>
          <w:i/>
          <w:color w:val="000000"/>
          <w:sz w:val="18"/>
          <w:szCs w:val="18"/>
        </w:rPr>
        <w:t>20 november</w:t>
      </w:r>
      <w:r w:rsidR="00B26634">
        <w:rPr>
          <w:rFonts w:eastAsia="Times New Roman" w:cs="Arial"/>
          <w:i/>
          <w:color w:val="000000"/>
          <w:sz w:val="18"/>
          <w:szCs w:val="18"/>
        </w:rPr>
        <w:t xml:space="preserve"> 201</w:t>
      </w:r>
      <w:r w:rsidR="00255E49">
        <w:rPr>
          <w:rFonts w:eastAsia="Times New Roman" w:cs="Arial"/>
          <w:i/>
          <w:color w:val="000000"/>
          <w:sz w:val="18"/>
          <w:szCs w:val="18"/>
        </w:rPr>
        <w:t>1</w:t>
      </w:r>
      <w:r w:rsidR="008D7AA0" w:rsidRPr="004A2FED">
        <w:rPr>
          <w:rFonts w:eastAsia="Times New Roman" w:cs="Arial"/>
          <w:i/>
          <w:color w:val="000000"/>
          <w:sz w:val="18"/>
          <w:szCs w:val="18"/>
        </w:rPr>
        <w:t xml:space="preserve"> (Jaargang </w:t>
      </w:r>
      <w:r w:rsidR="00255E49">
        <w:rPr>
          <w:rFonts w:eastAsia="Times New Roman" w:cs="Arial"/>
          <w:i/>
          <w:color w:val="000000"/>
          <w:sz w:val="18"/>
          <w:szCs w:val="18"/>
        </w:rPr>
        <w:t>4</w:t>
      </w:r>
      <w:r w:rsidR="008D7AA0" w:rsidRPr="004A2FED">
        <w:rPr>
          <w:rFonts w:eastAsia="Times New Roman" w:cs="Arial"/>
          <w:i/>
          <w:color w:val="000000"/>
          <w:sz w:val="18"/>
          <w:szCs w:val="18"/>
        </w:rPr>
        <w:t xml:space="preserve"> versie </w:t>
      </w:r>
      <w:r>
        <w:rPr>
          <w:rFonts w:eastAsia="Times New Roman" w:cs="Arial"/>
          <w:i/>
          <w:color w:val="000000"/>
          <w:sz w:val="18"/>
          <w:szCs w:val="18"/>
        </w:rPr>
        <w:t>3</w:t>
      </w:r>
      <w:r w:rsidR="008D7AA0" w:rsidRPr="004A2FED">
        <w:rPr>
          <w:rFonts w:eastAsia="Times New Roman" w:cs="Arial"/>
          <w:i/>
          <w:color w:val="000000"/>
          <w:sz w:val="18"/>
          <w:szCs w:val="18"/>
        </w:rPr>
        <w:t>)</w:t>
      </w:r>
    </w:p>
    <w:p w:rsidR="00832F72" w:rsidRDefault="0007778C" w:rsidP="006C6CBD">
      <w:pPr>
        <w:autoSpaceDE w:val="0"/>
        <w:autoSpaceDN w:val="0"/>
        <w:adjustRightInd w:val="0"/>
        <w:jc w:val="both"/>
        <w:rPr>
          <w:rFonts w:eastAsia="Times New Roman" w:cs="Arial"/>
          <w:color w:val="000000"/>
          <w:sz w:val="18"/>
          <w:szCs w:val="18"/>
        </w:rPr>
      </w:pPr>
      <w:r>
        <w:rPr>
          <w:rFonts w:eastAsia="Times New Roman" w:cs="Arial"/>
          <w:color w:val="000000"/>
          <w:sz w:val="18"/>
          <w:szCs w:val="18"/>
        </w:rPr>
        <w:t>H</w:t>
      </w:r>
      <w:r w:rsidR="002560CC">
        <w:rPr>
          <w:rFonts w:eastAsia="Times New Roman" w:cs="Arial"/>
          <w:color w:val="000000"/>
          <w:sz w:val="18"/>
          <w:szCs w:val="18"/>
        </w:rPr>
        <w:t>et is even geleden, maar h</w:t>
      </w:r>
      <w:r>
        <w:rPr>
          <w:rFonts w:eastAsia="Times New Roman" w:cs="Arial"/>
          <w:color w:val="000000"/>
          <w:sz w:val="18"/>
          <w:szCs w:val="18"/>
        </w:rPr>
        <w:t xml:space="preserve">ierbij </w:t>
      </w:r>
      <w:r w:rsidR="008160BD">
        <w:rPr>
          <w:rFonts w:eastAsia="Times New Roman" w:cs="Arial"/>
          <w:color w:val="000000"/>
          <w:sz w:val="18"/>
          <w:szCs w:val="18"/>
        </w:rPr>
        <w:t>d</w:t>
      </w:r>
      <w:r w:rsidR="002560CC">
        <w:rPr>
          <w:rFonts w:eastAsia="Times New Roman" w:cs="Arial"/>
          <w:color w:val="000000"/>
          <w:sz w:val="18"/>
          <w:szCs w:val="18"/>
        </w:rPr>
        <w:t>an toch d</w:t>
      </w:r>
      <w:r w:rsidR="008160BD">
        <w:rPr>
          <w:rFonts w:eastAsia="Times New Roman" w:cs="Arial"/>
          <w:color w:val="000000"/>
          <w:sz w:val="18"/>
          <w:szCs w:val="18"/>
        </w:rPr>
        <w:t xml:space="preserve">e </w:t>
      </w:r>
      <w:r w:rsidR="00A20C94">
        <w:rPr>
          <w:rFonts w:eastAsia="Times New Roman" w:cs="Arial"/>
          <w:color w:val="000000"/>
          <w:sz w:val="18"/>
          <w:szCs w:val="18"/>
        </w:rPr>
        <w:t>derde</w:t>
      </w:r>
      <w:r w:rsidR="008160BD">
        <w:rPr>
          <w:rFonts w:eastAsia="Times New Roman" w:cs="Arial"/>
          <w:color w:val="000000"/>
          <w:sz w:val="18"/>
          <w:szCs w:val="18"/>
        </w:rPr>
        <w:t xml:space="preserve"> nieuwsbrief</w:t>
      </w:r>
      <w:r>
        <w:rPr>
          <w:rFonts w:eastAsia="Times New Roman" w:cs="Arial"/>
          <w:color w:val="000000"/>
          <w:sz w:val="18"/>
          <w:szCs w:val="18"/>
        </w:rPr>
        <w:t xml:space="preserve"> van Logeerplezier</w:t>
      </w:r>
      <w:r w:rsidR="008160BD">
        <w:rPr>
          <w:rFonts w:eastAsia="Times New Roman" w:cs="Arial"/>
          <w:color w:val="000000"/>
          <w:sz w:val="18"/>
          <w:szCs w:val="18"/>
        </w:rPr>
        <w:t xml:space="preserve"> </w:t>
      </w:r>
      <w:r w:rsidR="00832F72">
        <w:rPr>
          <w:rFonts w:eastAsia="Times New Roman" w:cs="Arial"/>
          <w:color w:val="000000"/>
          <w:sz w:val="18"/>
          <w:szCs w:val="18"/>
        </w:rPr>
        <w:t>in</w:t>
      </w:r>
      <w:r w:rsidR="00255E49">
        <w:rPr>
          <w:rFonts w:eastAsia="Times New Roman" w:cs="Arial"/>
          <w:color w:val="000000"/>
          <w:sz w:val="18"/>
          <w:szCs w:val="18"/>
        </w:rPr>
        <w:t xml:space="preserve"> 2011</w:t>
      </w:r>
      <w:r w:rsidR="002560CC">
        <w:rPr>
          <w:rFonts w:eastAsia="Times New Roman" w:cs="Arial"/>
          <w:color w:val="000000"/>
          <w:sz w:val="18"/>
          <w:szCs w:val="18"/>
        </w:rPr>
        <w:t xml:space="preserve">. </w:t>
      </w:r>
      <w:r w:rsidR="00A20C94">
        <w:rPr>
          <w:rFonts w:eastAsia="Times New Roman" w:cs="Arial"/>
          <w:color w:val="000000"/>
          <w:sz w:val="18"/>
          <w:szCs w:val="18"/>
        </w:rPr>
        <w:t>In deze nieuwsbrief kijken we terug op het afgelopen seizoen en vooruit naar 2012. Daarnaast zijn we weer eens op tv geweest en hebben we leuk nieuws rond de logeerbus</w:t>
      </w:r>
      <w:r w:rsidR="00CE6A84">
        <w:rPr>
          <w:rFonts w:eastAsia="Times New Roman" w:cs="Arial"/>
          <w:color w:val="000000"/>
          <w:sz w:val="18"/>
          <w:szCs w:val="18"/>
        </w:rPr>
        <w:t xml:space="preserve">. </w:t>
      </w:r>
      <w:r w:rsidR="002560CC">
        <w:rPr>
          <w:rFonts w:eastAsia="Times New Roman" w:cs="Arial"/>
          <w:color w:val="000000"/>
          <w:sz w:val="18"/>
          <w:szCs w:val="18"/>
        </w:rPr>
        <w:t>Bovendien</w:t>
      </w:r>
      <w:r w:rsidR="00CE6A84">
        <w:rPr>
          <w:rFonts w:eastAsia="Times New Roman" w:cs="Arial"/>
          <w:color w:val="000000"/>
          <w:sz w:val="18"/>
          <w:szCs w:val="18"/>
        </w:rPr>
        <w:t xml:space="preserve"> is er ook op het vla</w:t>
      </w:r>
      <w:r w:rsidR="00A20C94">
        <w:rPr>
          <w:rFonts w:eastAsia="Times New Roman" w:cs="Arial"/>
          <w:color w:val="000000"/>
          <w:sz w:val="18"/>
          <w:szCs w:val="18"/>
        </w:rPr>
        <w:t>k van een derde huisje al vooruitgang. Tot slot is er een bestuurswisseling geweest.</w:t>
      </w:r>
    </w:p>
    <w:p w:rsidR="00D710DA" w:rsidRDefault="002A195B" w:rsidP="00D710DA">
      <w:pPr>
        <w:autoSpaceDE w:val="0"/>
        <w:autoSpaceDN w:val="0"/>
        <w:adjustRightInd w:val="0"/>
        <w:jc w:val="both"/>
        <w:rPr>
          <w:rFonts w:eastAsia="Times New Roman" w:cs="Arial"/>
          <w:color w:val="000000"/>
          <w:sz w:val="18"/>
          <w:szCs w:val="18"/>
        </w:rPr>
      </w:pPr>
      <w:r>
        <w:rPr>
          <w:rFonts w:eastAsia="Times New Roman" w:cs="Arial"/>
          <w:noProof/>
          <w:color w:val="000000"/>
          <w:sz w:val="18"/>
          <w:szCs w:val="18"/>
          <w:lang w:eastAsia="nl-NL"/>
        </w:rPr>
        <w:drawing>
          <wp:anchor distT="0" distB="0" distL="114300" distR="114300" simplePos="0" relativeHeight="251663360" behindDoc="0" locked="0" layoutInCell="1" allowOverlap="1">
            <wp:simplePos x="0" y="0"/>
            <wp:positionH relativeFrom="column">
              <wp:posOffset>10160</wp:posOffset>
            </wp:positionH>
            <wp:positionV relativeFrom="paragraph">
              <wp:posOffset>339725</wp:posOffset>
            </wp:positionV>
            <wp:extent cx="1687195" cy="1052195"/>
            <wp:effectExtent l="19050" t="0" r="8255" b="0"/>
            <wp:wrapSquare wrapText="bothSides"/>
            <wp:docPr id="10" name="Afbeelding 8" descr="C:\Users\Rini\Documents\My Dropbox\Stichting Logeerplezier\InputWebsite\RoelClaudiaBasJas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ini\Documents\My Dropbox\Stichting Logeerplezier\InputWebsite\RoelClaudiaBasJasper.jpg"/>
                    <pic:cNvPicPr>
                      <a:picLocks noChangeAspect="1" noChangeArrowheads="1"/>
                    </pic:cNvPicPr>
                  </pic:nvPicPr>
                  <pic:blipFill>
                    <a:blip r:embed="rId6" cstate="print"/>
                    <a:srcRect/>
                    <a:stretch>
                      <a:fillRect/>
                    </a:stretch>
                  </pic:blipFill>
                  <pic:spPr bwMode="auto">
                    <a:xfrm>
                      <a:off x="0" y="0"/>
                      <a:ext cx="1687195" cy="1052195"/>
                    </a:xfrm>
                    <a:prstGeom prst="rect">
                      <a:avLst/>
                    </a:prstGeom>
                    <a:noFill/>
                    <a:ln w="9525">
                      <a:noFill/>
                      <a:miter lim="800000"/>
                      <a:headEnd/>
                      <a:tailEnd/>
                    </a:ln>
                  </pic:spPr>
                </pic:pic>
              </a:graphicData>
            </a:graphic>
          </wp:anchor>
        </w:drawing>
      </w:r>
      <w:r w:rsidR="00A20C94">
        <w:rPr>
          <w:rFonts w:eastAsia="Times New Roman" w:cs="Arial"/>
          <w:color w:val="000000"/>
          <w:sz w:val="18"/>
          <w:szCs w:val="18"/>
        </w:rPr>
        <w:t xml:space="preserve">Allereerst het </w:t>
      </w:r>
      <w:r w:rsidR="00D710DA">
        <w:rPr>
          <w:rFonts w:eastAsia="Times New Roman" w:cs="Arial"/>
          <w:color w:val="000000"/>
          <w:sz w:val="18"/>
          <w:szCs w:val="18"/>
        </w:rPr>
        <w:t xml:space="preserve">logeren. Dit loopt heel goed. Momenteel hebben we elke maand drie logeerweekenden volgeboekt en zitten we dus vol. Aan het eind van dit jaar stoppen Claudia en Roel, tot onze grote spijt, met het begeleiden van één van deze weekenden. Vanaf het eerste logeerweekend bij Logeerplezier is Claudia een vaste begeleidster geweest en al snel is Roel haar komen helpen. </w:t>
      </w:r>
      <w:r w:rsidR="00802901">
        <w:rPr>
          <w:rFonts w:eastAsia="Times New Roman" w:cs="Arial"/>
          <w:color w:val="000000"/>
          <w:sz w:val="18"/>
          <w:szCs w:val="18"/>
        </w:rPr>
        <w:t>M</w:t>
      </w:r>
      <w:r w:rsidR="00D710DA">
        <w:rPr>
          <w:rFonts w:eastAsia="Times New Roman" w:cs="Arial"/>
          <w:color w:val="000000"/>
          <w:sz w:val="18"/>
          <w:szCs w:val="18"/>
        </w:rPr>
        <w:t xml:space="preserve">ede dankzij hun hulp, ervaringen en inzichten hebben we het logeren op deze manier op de kaart weten te zetten. Tegelijkertijd snappen we ook dat het voor hen niet meer te combineren valt met </w:t>
      </w:r>
      <w:r w:rsidR="000B0743">
        <w:rPr>
          <w:rFonts w:eastAsia="Times New Roman" w:cs="Arial"/>
          <w:color w:val="000000"/>
          <w:sz w:val="18"/>
          <w:szCs w:val="18"/>
        </w:rPr>
        <w:t>hun</w:t>
      </w:r>
      <w:r w:rsidR="00D710DA">
        <w:rPr>
          <w:rFonts w:eastAsia="Times New Roman" w:cs="Arial"/>
          <w:color w:val="000000"/>
          <w:sz w:val="18"/>
          <w:szCs w:val="18"/>
        </w:rPr>
        <w:t xml:space="preserve"> werk. We zijn heel dankbaar voor alles wat ze voor ons gedaan hebben! En wij niet alleen, want ook Jasper en Bas zijn dol op ze en </w:t>
      </w:r>
      <w:r w:rsidR="00802901">
        <w:rPr>
          <w:rFonts w:eastAsia="Times New Roman" w:cs="Arial"/>
          <w:color w:val="000000"/>
          <w:sz w:val="18"/>
          <w:szCs w:val="18"/>
        </w:rPr>
        <w:t>gaan hen zeker</w:t>
      </w:r>
      <w:r w:rsidR="00D710DA">
        <w:rPr>
          <w:rFonts w:eastAsia="Times New Roman" w:cs="Arial"/>
          <w:color w:val="000000"/>
          <w:sz w:val="18"/>
          <w:szCs w:val="18"/>
        </w:rPr>
        <w:t xml:space="preserve"> missen. </w:t>
      </w:r>
      <w:r w:rsidR="00802901">
        <w:rPr>
          <w:rFonts w:eastAsia="Times New Roman" w:cs="Arial"/>
          <w:color w:val="000000"/>
          <w:sz w:val="18"/>
          <w:szCs w:val="18"/>
        </w:rPr>
        <w:t>We hebben</w:t>
      </w:r>
      <w:r w:rsidR="00D710DA">
        <w:rPr>
          <w:rFonts w:eastAsia="Times New Roman" w:cs="Arial"/>
          <w:color w:val="000000"/>
          <w:sz w:val="18"/>
          <w:szCs w:val="18"/>
        </w:rPr>
        <w:t xml:space="preserve"> al</w:t>
      </w:r>
      <w:r w:rsidR="000B0743">
        <w:rPr>
          <w:rFonts w:eastAsia="Times New Roman" w:cs="Arial"/>
          <w:color w:val="000000"/>
          <w:sz w:val="18"/>
          <w:szCs w:val="18"/>
        </w:rPr>
        <w:t xml:space="preserve"> nieuwe logeerkrachten gevonden</w:t>
      </w:r>
      <w:r w:rsidR="00D710DA">
        <w:rPr>
          <w:rFonts w:eastAsia="Times New Roman" w:cs="Arial"/>
          <w:color w:val="000000"/>
          <w:sz w:val="18"/>
          <w:szCs w:val="18"/>
        </w:rPr>
        <w:t xml:space="preserve"> dus de weekenden zelf gaan gewoon </w:t>
      </w:r>
      <w:r w:rsidR="000B0743">
        <w:rPr>
          <w:rFonts w:eastAsia="Times New Roman" w:cs="Arial"/>
          <w:color w:val="000000"/>
          <w:sz w:val="18"/>
          <w:szCs w:val="18"/>
        </w:rPr>
        <w:t>verder</w:t>
      </w:r>
      <w:r w:rsidR="00D710DA">
        <w:rPr>
          <w:rFonts w:eastAsia="Times New Roman" w:cs="Arial"/>
          <w:color w:val="000000"/>
          <w:sz w:val="18"/>
          <w:szCs w:val="18"/>
        </w:rPr>
        <w:t>.</w:t>
      </w:r>
    </w:p>
    <w:p w:rsidR="000B0743" w:rsidRDefault="00F4749C" w:rsidP="000B0743">
      <w:pPr>
        <w:autoSpaceDE w:val="0"/>
        <w:autoSpaceDN w:val="0"/>
        <w:adjustRightInd w:val="0"/>
        <w:jc w:val="both"/>
        <w:rPr>
          <w:rFonts w:eastAsia="Times New Roman" w:cs="Arial"/>
          <w:color w:val="000000"/>
          <w:sz w:val="18"/>
          <w:szCs w:val="18"/>
        </w:rPr>
      </w:pPr>
      <w:r>
        <w:rPr>
          <w:rFonts w:eastAsia="Times New Roman" w:cs="Arial"/>
          <w:noProof/>
          <w:color w:val="000000"/>
          <w:sz w:val="18"/>
          <w:szCs w:val="18"/>
          <w:lang w:eastAsia="nl-NL"/>
        </w:rPr>
        <w:drawing>
          <wp:anchor distT="0" distB="0" distL="114300" distR="114300" simplePos="0" relativeHeight="251666432" behindDoc="0" locked="0" layoutInCell="1" allowOverlap="1">
            <wp:simplePos x="0" y="0"/>
            <wp:positionH relativeFrom="column">
              <wp:posOffset>19685</wp:posOffset>
            </wp:positionH>
            <wp:positionV relativeFrom="paragraph">
              <wp:posOffset>402590</wp:posOffset>
            </wp:positionV>
            <wp:extent cx="1052195" cy="790575"/>
            <wp:effectExtent l="19050" t="0" r="0" b="0"/>
            <wp:wrapSquare wrapText="bothSides"/>
            <wp:docPr id="13" name="Afbeelding 5" descr="C:\Users\Rini\Documents\My Dropbox\Stichting Logeerplezier\InputWebsite\P1100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ini\Documents\My Dropbox\Stichting Logeerplezier\InputWebsite\P1100453.JPG"/>
                    <pic:cNvPicPr>
                      <a:picLocks noChangeAspect="1" noChangeArrowheads="1"/>
                    </pic:cNvPicPr>
                  </pic:nvPicPr>
                  <pic:blipFill>
                    <a:blip r:embed="rId7" cstate="print"/>
                    <a:srcRect/>
                    <a:stretch>
                      <a:fillRect/>
                    </a:stretch>
                  </pic:blipFill>
                  <pic:spPr bwMode="auto">
                    <a:xfrm>
                      <a:off x="0" y="0"/>
                      <a:ext cx="1052195" cy="790575"/>
                    </a:xfrm>
                    <a:prstGeom prst="rect">
                      <a:avLst/>
                    </a:prstGeom>
                    <a:noFill/>
                    <a:ln w="9525">
                      <a:noFill/>
                      <a:miter lim="800000"/>
                      <a:headEnd/>
                      <a:tailEnd/>
                    </a:ln>
                  </pic:spPr>
                </pic:pic>
              </a:graphicData>
            </a:graphic>
          </wp:anchor>
        </w:drawing>
      </w:r>
      <w:r>
        <w:rPr>
          <w:rFonts w:eastAsia="Times New Roman" w:cs="Arial"/>
          <w:noProof/>
          <w:color w:val="000000"/>
          <w:sz w:val="18"/>
          <w:szCs w:val="18"/>
          <w:lang w:eastAsia="nl-NL"/>
        </w:rPr>
        <w:drawing>
          <wp:anchor distT="0" distB="0" distL="114300" distR="114300" simplePos="0" relativeHeight="251667456" behindDoc="0" locked="0" layoutInCell="1" allowOverlap="1">
            <wp:simplePos x="0" y="0"/>
            <wp:positionH relativeFrom="column">
              <wp:posOffset>1072515</wp:posOffset>
            </wp:positionH>
            <wp:positionV relativeFrom="paragraph">
              <wp:posOffset>402590</wp:posOffset>
            </wp:positionV>
            <wp:extent cx="1057275" cy="790575"/>
            <wp:effectExtent l="19050" t="0" r="9525" b="0"/>
            <wp:wrapSquare wrapText="bothSides"/>
            <wp:docPr id="12" name="Afbeelding 6" descr="C:\Users\Rini\Documents\My Dropbox\Stichting Logeerplezier\InputWebsite\P1100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ini\Documents\My Dropbox\Stichting Logeerplezier\InputWebsite\P1100454.JPG"/>
                    <pic:cNvPicPr>
                      <a:picLocks noChangeAspect="1" noChangeArrowheads="1"/>
                    </pic:cNvPicPr>
                  </pic:nvPicPr>
                  <pic:blipFill>
                    <a:blip r:embed="rId8" cstate="print"/>
                    <a:srcRect/>
                    <a:stretch>
                      <a:fillRect/>
                    </a:stretch>
                  </pic:blipFill>
                  <pic:spPr bwMode="auto">
                    <a:xfrm>
                      <a:off x="0" y="0"/>
                      <a:ext cx="1057275" cy="790575"/>
                    </a:xfrm>
                    <a:prstGeom prst="rect">
                      <a:avLst/>
                    </a:prstGeom>
                    <a:noFill/>
                    <a:ln w="9525">
                      <a:noFill/>
                      <a:miter lim="800000"/>
                      <a:headEnd/>
                      <a:tailEnd/>
                    </a:ln>
                  </pic:spPr>
                </pic:pic>
              </a:graphicData>
            </a:graphic>
          </wp:anchor>
        </w:drawing>
      </w:r>
      <w:r w:rsidR="000B0743">
        <w:rPr>
          <w:rFonts w:eastAsia="Times New Roman" w:cs="Arial"/>
          <w:color w:val="000000"/>
          <w:sz w:val="18"/>
          <w:szCs w:val="18"/>
        </w:rPr>
        <w:t xml:space="preserve">Een belangrijk hulpmiddel bij de logeerweekenden is: de logeerbus. Zoals gezegd had de oude bus alles gegeven wat er in zat. Met alle reparaties, stilstaan, wegenwacht, etc. was het tijd </w:t>
      </w:r>
      <w:r w:rsidR="003A0C9C">
        <w:rPr>
          <w:rFonts w:eastAsia="Times New Roman" w:cs="Arial"/>
          <w:color w:val="000000"/>
          <w:sz w:val="18"/>
          <w:szCs w:val="18"/>
        </w:rPr>
        <w:t>voor een andere</w:t>
      </w:r>
      <w:r w:rsidR="000B0743">
        <w:rPr>
          <w:rFonts w:eastAsia="Times New Roman" w:cs="Arial"/>
          <w:color w:val="000000"/>
          <w:sz w:val="18"/>
          <w:szCs w:val="18"/>
        </w:rPr>
        <w:t xml:space="preserve">. Met behulp van twee anonieme sponsoren hebben we het geld grotendeels bij elkaar gesprokkeld en dankzij extra donaties van Rabobank, Autoservice van der Velden, PON, </w:t>
      </w:r>
      <w:proofErr w:type="spellStart"/>
      <w:r w:rsidR="000B0743">
        <w:rPr>
          <w:rFonts w:eastAsia="Times New Roman" w:cs="Arial"/>
          <w:color w:val="000000"/>
          <w:sz w:val="18"/>
          <w:szCs w:val="18"/>
        </w:rPr>
        <w:t>Inbouwcar</w:t>
      </w:r>
      <w:proofErr w:type="spellEnd"/>
      <w:r w:rsidR="000B0743">
        <w:rPr>
          <w:rFonts w:eastAsia="Times New Roman" w:cs="Arial"/>
          <w:color w:val="000000"/>
          <w:sz w:val="18"/>
          <w:szCs w:val="18"/>
        </w:rPr>
        <w:t xml:space="preserve"> Delft en Taartje Tessa was het budget compleet. De belastingdienst is zo </w:t>
      </w:r>
      <w:r w:rsidR="003A0C9C">
        <w:rPr>
          <w:rFonts w:eastAsia="Times New Roman" w:cs="Arial"/>
          <w:color w:val="000000"/>
          <w:sz w:val="18"/>
          <w:szCs w:val="18"/>
        </w:rPr>
        <w:t>aardig</w:t>
      </w:r>
      <w:r w:rsidR="000B0743">
        <w:rPr>
          <w:rFonts w:eastAsia="Times New Roman" w:cs="Arial"/>
          <w:color w:val="000000"/>
          <w:sz w:val="18"/>
          <w:szCs w:val="18"/>
        </w:rPr>
        <w:t xml:space="preserve"> om ons vrij te stellen van BTW, BPM </w:t>
      </w:r>
      <w:proofErr w:type="spellStart"/>
      <w:r w:rsidR="000B0743">
        <w:rPr>
          <w:rFonts w:eastAsia="Times New Roman" w:cs="Arial"/>
          <w:color w:val="000000"/>
          <w:sz w:val="18"/>
          <w:szCs w:val="18"/>
        </w:rPr>
        <w:t>én</w:t>
      </w:r>
      <w:proofErr w:type="spellEnd"/>
      <w:r w:rsidR="000B0743">
        <w:rPr>
          <w:rFonts w:eastAsia="Times New Roman" w:cs="Arial"/>
          <w:color w:val="000000"/>
          <w:sz w:val="18"/>
          <w:szCs w:val="18"/>
        </w:rPr>
        <w:t xml:space="preserve"> wegenbelasting. Zodoen</w:t>
      </w:r>
      <w:r w:rsidR="003A0C9C">
        <w:rPr>
          <w:rFonts w:eastAsia="Times New Roman" w:cs="Arial"/>
          <w:color w:val="000000"/>
          <w:sz w:val="18"/>
          <w:szCs w:val="18"/>
        </w:rPr>
        <w:t xml:space="preserve">de hebben we in oktober een </w:t>
      </w:r>
      <w:r w:rsidR="000B0743">
        <w:rPr>
          <w:rFonts w:eastAsia="Times New Roman" w:cs="Arial"/>
          <w:color w:val="000000"/>
          <w:sz w:val="18"/>
          <w:szCs w:val="18"/>
        </w:rPr>
        <w:t xml:space="preserve">splinternieuwe aangepaste logeerbus in gebruik mogen nemen. De </w:t>
      </w:r>
      <w:proofErr w:type="spellStart"/>
      <w:r w:rsidR="000B0743">
        <w:rPr>
          <w:rFonts w:eastAsia="Times New Roman" w:cs="Arial"/>
          <w:color w:val="000000"/>
          <w:sz w:val="18"/>
          <w:szCs w:val="18"/>
        </w:rPr>
        <w:t>bestickering</w:t>
      </w:r>
      <w:proofErr w:type="spellEnd"/>
      <w:r w:rsidR="000B0743">
        <w:rPr>
          <w:rFonts w:eastAsia="Times New Roman" w:cs="Arial"/>
          <w:color w:val="000000"/>
          <w:sz w:val="18"/>
          <w:szCs w:val="18"/>
        </w:rPr>
        <w:t xml:space="preserve"> zit er nog niet op, maar dat zijn we nu aan het </w:t>
      </w:r>
      <w:r w:rsidR="003A0C9C">
        <w:rPr>
          <w:rFonts w:eastAsia="Times New Roman" w:cs="Arial"/>
          <w:color w:val="000000"/>
          <w:sz w:val="18"/>
          <w:szCs w:val="18"/>
        </w:rPr>
        <w:t>regelen.</w:t>
      </w:r>
    </w:p>
    <w:p w:rsidR="00A20C94" w:rsidRDefault="00D710DA" w:rsidP="006C6CBD">
      <w:pPr>
        <w:autoSpaceDE w:val="0"/>
        <w:autoSpaceDN w:val="0"/>
        <w:adjustRightInd w:val="0"/>
        <w:jc w:val="both"/>
        <w:rPr>
          <w:rFonts w:eastAsia="Times New Roman" w:cs="Arial"/>
          <w:color w:val="000000"/>
          <w:sz w:val="18"/>
          <w:szCs w:val="18"/>
        </w:rPr>
      </w:pPr>
      <w:r>
        <w:rPr>
          <w:rFonts w:eastAsia="Times New Roman" w:cs="Arial"/>
          <w:color w:val="000000"/>
          <w:sz w:val="18"/>
          <w:szCs w:val="18"/>
        </w:rPr>
        <w:t>Het hoogseizoen is inmiddels voorbij</w:t>
      </w:r>
      <w:r w:rsidR="00A20C94">
        <w:rPr>
          <w:rFonts w:eastAsia="Times New Roman" w:cs="Arial"/>
          <w:color w:val="000000"/>
          <w:sz w:val="18"/>
          <w:szCs w:val="18"/>
        </w:rPr>
        <w:t xml:space="preserve">. Dit jaar niet één maar twee huisjes vol in gebruik gehad. </w:t>
      </w:r>
      <w:r w:rsidR="00CE6A84">
        <w:rPr>
          <w:rFonts w:eastAsia="Times New Roman" w:cs="Arial"/>
          <w:color w:val="000000"/>
          <w:sz w:val="18"/>
          <w:szCs w:val="18"/>
        </w:rPr>
        <w:t xml:space="preserve">Alles is goed verlopen, ondanks het toch wat tegenvallende weer deze zomer. </w:t>
      </w:r>
      <w:r w:rsidR="00CB1440">
        <w:rPr>
          <w:rFonts w:eastAsia="Times New Roman" w:cs="Arial"/>
          <w:color w:val="000000"/>
          <w:sz w:val="18"/>
          <w:szCs w:val="18"/>
        </w:rPr>
        <w:t xml:space="preserve">Nu we van 1 naar 2 huisjes zijn gegaan merken we wel dat we sommige zaken wat </w:t>
      </w:r>
      <w:r w:rsidR="002560CC">
        <w:rPr>
          <w:rFonts w:eastAsia="Times New Roman" w:cs="Arial"/>
          <w:color w:val="000000"/>
          <w:sz w:val="18"/>
          <w:szCs w:val="18"/>
        </w:rPr>
        <w:t>beter</w:t>
      </w:r>
      <w:r w:rsidR="00CB1440">
        <w:rPr>
          <w:rFonts w:eastAsia="Times New Roman" w:cs="Arial"/>
          <w:color w:val="000000"/>
          <w:sz w:val="18"/>
          <w:szCs w:val="18"/>
        </w:rPr>
        <w:t xml:space="preserve"> moeten </w:t>
      </w:r>
      <w:r w:rsidR="002560CC">
        <w:rPr>
          <w:rFonts w:eastAsia="Times New Roman" w:cs="Arial"/>
          <w:color w:val="000000"/>
          <w:sz w:val="18"/>
          <w:szCs w:val="18"/>
        </w:rPr>
        <w:t>organiseren</w:t>
      </w:r>
      <w:r w:rsidR="00CB1440">
        <w:rPr>
          <w:rFonts w:eastAsia="Times New Roman" w:cs="Arial"/>
          <w:color w:val="000000"/>
          <w:sz w:val="18"/>
          <w:szCs w:val="18"/>
        </w:rPr>
        <w:t xml:space="preserve">. Rond de schoonmaak van de huisjes hebben we bijvoorbeeld wat misverstanden </w:t>
      </w:r>
      <w:r w:rsidR="002560CC">
        <w:rPr>
          <w:rFonts w:eastAsia="Times New Roman" w:cs="Arial"/>
          <w:color w:val="000000"/>
          <w:sz w:val="18"/>
          <w:szCs w:val="18"/>
        </w:rPr>
        <w:t>gezien</w:t>
      </w:r>
      <w:r w:rsidR="00CB1440">
        <w:rPr>
          <w:rFonts w:eastAsia="Times New Roman" w:cs="Arial"/>
          <w:color w:val="000000"/>
          <w:sz w:val="18"/>
          <w:szCs w:val="18"/>
        </w:rPr>
        <w:t xml:space="preserve">. Vandaar dat we nu een aantal checklisten hebben gemaakt, zodat we zeker weten dat er een helder beeld is </w:t>
      </w:r>
      <w:r w:rsidR="002560CC">
        <w:rPr>
          <w:rFonts w:eastAsia="Times New Roman" w:cs="Arial"/>
          <w:color w:val="000000"/>
          <w:sz w:val="18"/>
          <w:szCs w:val="18"/>
        </w:rPr>
        <w:t xml:space="preserve">over </w:t>
      </w:r>
      <w:r w:rsidR="00CB1440">
        <w:rPr>
          <w:rFonts w:eastAsia="Times New Roman" w:cs="Arial"/>
          <w:color w:val="000000"/>
          <w:sz w:val="18"/>
          <w:szCs w:val="18"/>
        </w:rPr>
        <w:t>wat er nu wel of niet gedaan is en/of gedaan moet worden. Daarnaast gaan we met een waarborgsom werken; dat maakt zaken net iets duidelijker en gemakkelijker.</w:t>
      </w:r>
      <w:r w:rsidR="002A195B">
        <w:rPr>
          <w:rFonts w:eastAsia="Times New Roman" w:cs="Arial"/>
          <w:color w:val="000000"/>
          <w:sz w:val="18"/>
          <w:szCs w:val="18"/>
        </w:rPr>
        <w:t xml:space="preserve"> </w:t>
      </w:r>
      <w:r w:rsidR="00CB1440">
        <w:rPr>
          <w:rFonts w:eastAsia="Times New Roman" w:cs="Arial"/>
          <w:color w:val="000000"/>
          <w:sz w:val="18"/>
          <w:szCs w:val="18"/>
        </w:rPr>
        <w:t>Het</w:t>
      </w:r>
      <w:r w:rsidR="000B0743">
        <w:rPr>
          <w:rFonts w:eastAsia="Times New Roman" w:cs="Arial"/>
          <w:color w:val="000000"/>
          <w:sz w:val="18"/>
          <w:szCs w:val="18"/>
        </w:rPr>
        <w:t xml:space="preserve"> seizoen 2012</w:t>
      </w:r>
      <w:r w:rsidR="00CB1440">
        <w:rPr>
          <w:rFonts w:eastAsia="Times New Roman" w:cs="Arial"/>
          <w:color w:val="000000"/>
          <w:sz w:val="18"/>
          <w:szCs w:val="18"/>
        </w:rPr>
        <w:t xml:space="preserve"> loopt </w:t>
      </w:r>
      <w:r w:rsidR="002560CC">
        <w:rPr>
          <w:rFonts w:eastAsia="Times New Roman" w:cs="Arial"/>
          <w:color w:val="000000"/>
          <w:sz w:val="18"/>
          <w:szCs w:val="18"/>
        </w:rPr>
        <w:t xml:space="preserve">écht </w:t>
      </w:r>
      <w:r w:rsidR="000B0743">
        <w:rPr>
          <w:rFonts w:eastAsia="Times New Roman" w:cs="Arial"/>
          <w:color w:val="000000"/>
          <w:sz w:val="18"/>
          <w:szCs w:val="18"/>
        </w:rPr>
        <w:t xml:space="preserve">al </w:t>
      </w:r>
      <w:r w:rsidR="00CB1440">
        <w:rPr>
          <w:rFonts w:eastAsia="Times New Roman" w:cs="Arial"/>
          <w:color w:val="000000"/>
          <w:sz w:val="18"/>
          <w:szCs w:val="18"/>
        </w:rPr>
        <w:t xml:space="preserve">storm. We zitten zowat helemaal volgeboekt in alle twee de huisjes. Links en rechts is er nog wel een vrij weekend of een onbezette week, maar die komen ook nog wel vol. </w:t>
      </w:r>
    </w:p>
    <w:p w:rsidR="00E17709" w:rsidRDefault="000B0743" w:rsidP="006C6CBD">
      <w:pPr>
        <w:autoSpaceDE w:val="0"/>
        <w:autoSpaceDN w:val="0"/>
        <w:adjustRightInd w:val="0"/>
        <w:jc w:val="both"/>
        <w:rPr>
          <w:rFonts w:eastAsia="Times New Roman" w:cs="Arial"/>
          <w:color w:val="000000"/>
          <w:sz w:val="18"/>
          <w:szCs w:val="18"/>
        </w:rPr>
      </w:pPr>
      <w:r>
        <w:rPr>
          <w:rFonts w:eastAsia="Times New Roman" w:cs="Arial"/>
          <w:noProof/>
          <w:color w:val="000000"/>
          <w:sz w:val="18"/>
          <w:szCs w:val="18"/>
          <w:lang w:eastAsia="nl-NL"/>
        </w:rPr>
        <w:drawing>
          <wp:anchor distT="0" distB="0" distL="114300" distR="114300" simplePos="0" relativeHeight="251661312" behindDoc="0" locked="0" layoutInCell="1" allowOverlap="1">
            <wp:simplePos x="0" y="0"/>
            <wp:positionH relativeFrom="column">
              <wp:posOffset>-18415</wp:posOffset>
            </wp:positionH>
            <wp:positionV relativeFrom="paragraph">
              <wp:posOffset>871220</wp:posOffset>
            </wp:positionV>
            <wp:extent cx="1261745" cy="857250"/>
            <wp:effectExtent l="19050" t="0" r="0" b="0"/>
            <wp:wrapSquare wrapText="bothSides"/>
            <wp:docPr id="8" name="Afbeelding 7" descr="C:\Users\Rini\Documents\My Dropbox\Stichting Logeerplezier\InputWebsite\TijdVoorMaxZwemb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ini\Documents\My Dropbox\Stichting Logeerplezier\InputWebsite\TijdVoorMaxZwembad.jpg"/>
                    <pic:cNvPicPr>
                      <a:picLocks noChangeAspect="1" noChangeArrowheads="1"/>
                    </pic:cNvPicPr>
                  </pic:nvPicPr>
                  <pic:blipFill>
                    <a:blip r:embed="rId9" cstate="print"/>
                    <a:srcRect/>
                    <a:stretch>
                      <a:fillRect/>
                    </a:stretch>
                  </pic:blipFill>
                  <pic:spPr bwMode="auto">
                    <a:xfrm>
                      <a:off x="0" y="0"/>
                      <a:ext cx="1261745" cy="857250"/>
                    </a:xfrm>
                    <a:prstGeom prst="rect">
                      <a:avLst/>
                    </a:prstGeom>
                    <a:noFill/>
                    <a:ln w="9525">
                      <a:noFill/>
                      <a:miter lim="800000"/>
                      <a:headEnd/>
                      <a:tailEnd/>
                    </a:ln>
                  </pic:spPr>
                </pic:pic>
              </a:graphicData>
            </a:graphic>
          </wp:anchor>
        </w:drawing>
      </w:r>
      <w:r>
        <w:rPr>
          <w:rFonts w:eastAsia="Times New Roman" w:cs="Arial"/>
          <w:color w:val="000000"/>
          <w:sz w:val="18"/>
          <w:szCs w:val="18"/>
        </w:rPr>
        <w:t>We denken daarom nog steeds aan een</w:t>
      </w:r>
      <w:r w:rsidR="00E17709">
        <w:rPr>
          <w:rFonts w:eastAsia="Times New Roman" w:cs="Arial"/>
          <w:color w:val="000000"/>
          <w:sz w:val="18"/>
          <w:szCs w:val="18"/>
        </w:rPr>
        <w:t xml:space="preserve"> derde huisje. Aan de ene kant is er voldoende vraag, aan de andere kant moeten we het wel kunnen betalen. </w:t>
      </w:r>
      <w:r>
        <w:rPr>
          <w:rFonts w:eastAsia="Times New Roman" w:cs="Arial"/>
          <w:color w:val="000000"/>
          <w:sz w:val="18"/>
          <w:szCs w:val="18"/>
        </w:rPr>
        <w:t>Het is echter</w:t>
      </w:r>
      <w:r w:rsidR="00D710DA">
        <w:rPr>
          <w:rFonts w:eastAsia="Times New Roman" w:cs="Arial"/>
          <w:color w:val="000000"/>
          <w:sz w:val="18"/>
          <w:szCs w:val="18"/>
        </w:rPr>
        <w:t xml:space="preserve"> niet te verwachten dat we een derde huisje nog voor de zomer van 2012 in gebruik gaan nemen. </w:t>
      </w:r>
      <w:r w:rsidR="002560CC">
        <w:rPr>
          <w:rFonts w:eastAsia="Times New Roman" w:cs="Arial"/>
          <w:color w:val="000000"/>
          <w:sz w:val="18"/>
          <w:szCs w:val="18"/>
        </w:rPr>
        <w:t xml:space="preserve">De </w:t>
      </w:r>
      <w:r w:rsidR="00E17709">
        <w:rPr>
          <w:rFonts w:eastAsia="Times New Roman" w:cs="Arial"/>
          <w:color w:val="000000"/>
          <w:sz w:val="18"/>
          <w:szCs w:val="18"/>
        </w:rPr>
        <w:t>eerste donatie</w:t>
      </w:r>
      <w:r w:rsidR="002560CC">
        <w:rPr>
          <w:rFonts w:eastAsia="Times New Roman" w:cs="Arial"/>
          <w:color w:val="000000"/>
          <w:sz w:val="18"/>
          <w:szCs w:val="18"/>
        </w:rPr>
        <w:t>s zijn</w:t>
      </w:r>
      <w:r w:rsidR="00E17709">
        <w:rPr>
          <w:rFonts w:eastAsia="Times New Roman" w:cs="Arial"/>
          <w:color w:val="000000"/>
          <w:sz w:val="18"/>
          <w:szCs w:val="18"/>
        </w:rPr>
        <w:t xml:space="preserve"> </w:t>
      </w:r>
      <w:r>
        <w:rPr>
          <w:rFonts w:eastAsia="Times New Roman" w:cs="Arial"/>
          <w:color w:val="000000"/>
          <w:sz w:val="18"/>
          <w:szCs w:val="18"/>
        </w:rPr>
        <w:t xml:space="preserve">wel </w:t>
      </w:r>
      <w:r w:rsidR="00E17709">
        <w:rPr>
          <w:rFonts w:eastAsia="Times New Roman" w:cs="Arial"/>
          <w:color w:val="000000"/>
          <w:sz w:val="18"/>
          <w:szCs w:val="18"/>
        </w:rPr>
        <w:t xml:space="preserve">al binnen en de praktijk heeft laten zien dat als er </w:t>
      </w:r>
      <w:r w:rsidR="002560CC">
        <w:rPr>
          <w:rFonts w:eastAsia="Times New Roman" w:cs="Arial"/>
          <w:color w:val="000000"/>
          <w:sz w:val="18"/>
          <w:szCs w:val="18"/>
        </w:rPr>
        <w:t xml:space="preserve">eenmaal </w:t>
      </w:r>
      <w:r w:rsidR="00E17709">
        <w:rPr>
          <w:rFonts w:eastAsia="Times New Roman" w:cs="Arial"/>
          <w:color w:val="000000"/>
          <w:sz w:val="18"/>
          <w:szCs w:val="18"/>
        </w:rPr>
        <w:t xml:space="preserve">één schaap over de dam is, er altijd meer volgen. Het Dr. </w:t>
      </w:r>
      <w:proofErr w:type="spellStart"/>
      <w:r w:rsidR="00E17709">
        <w:rPr>
          <w:rFonts w:eastAsia="Times New Roman" w:cs="Arial"/>
          <w:color w:val="000000"/>
          <w:sz w:val="18"/>
          <w:szCs w:val="18"/>
        </w:rPr>
        <w:t>C.J.Vaillantfonds</w:t>
      </w:r>
      <w:proofErr w:type="spellEnd"/>
      <w:r w:rsidR="00E17709">
        <w:rPr>
          <w:rFonts w:eastAsia="Times New Roman" w:cs="Arial"/>
          <w:color w:val="000000"/>
          <w:sz w:val="18"/>
          <w:szCs w:val="18"/>
        </w:rPr>
        <w:t xml:space="preserve"> heeft ons </w:t>
      </w:r>
      <w:r w:rsidR="002560CC">
        <w:rPr>
          <w:rFonts w:eastAsia="Times New Roman" w:cs="Arial"/>
          <w:color w:val="000000"/>
          <w:sz w:val="18"/>
          <w:szCs w:val="18"/>
        </w:rPr>
        <w:t xml:space="preserve">als eerste </w:t>
      </w:r>
      <w:r w:rsidR="00E17709">
        <w:rPr>
          <w:rFonts w:eastAsia="Times New Roman" w:cs="Arial"/>
          <w:color w:val="000000"/>
          <w:sz w:val="18"/>
          <w:szCs w:val="18"/>
        </w:rPr>
        <w:t xml:space="preserve">een bedrag van 12.000 euro geschonken voor dit derde huisje. </w:t>
      </w:r>
      <w:r w:rsidR="002560CC">
        <w:rPr>
          <w:rFonts w:eastAsia="Times New Roman" w:cs="Arial"/>
          <w:color w:val="000000"/>
          <w:sz w:val="18"/>
          <w:szCs w:val="18"/>
        </w:rPr>
        <w:t xml:space="preserve">Specsavers heeft daarnaast 3.000 euro gedoneerd uit de vestigingen Zoetermeer en Rijswijk. Bovendien hebben we nog een hele mooie anonieme particuliere donatie van 1.000 euro onverwacht op de girorekening zien binnenkomen. </w:t>
      </w:r>
      <w:r w:rsidR="00E17709">
        <w:rPr>
          <w:rFonts w:eastAsia="Times New Roman" w:cs="Arial"/>
          <w:color w:val="000000"/>
          <w:sz w:val="18"/>
          <w:szCs w:val="18"/>
        </w:rPr>
        <w:t xml:space="preserve">Daarnaast lopen er </w:t>
      </w:r>
      <w:r w:rsidR="002560CC">
        <w:rPr>
          <w:rFonts w:eastAsia="Times New Roman" w:cs="Arial"/>
          <w:color w:val="000000"/>
          <w:sz w:val="18"/>
          <w:szCs w:val="18"/>
        </w:rPr>
        <w:t xml:space="preserve">ook </w:t>
      </w:r>
      <w:r w:rsidR="00E17709">
        <w:rPr>
          <w:rFonts w:eastAsia="Times New Roman" w:cs="Arial"/>
          <w:color w:val="000000"/>
          <w:sz w:val="18"/>
          <w:szCs w:val="18"/>
        </w:rPr>
        <w:t xml:space="preserve">nog aanvragen </w:t>
      </w:r>
      <w:r w:rsidR="002560CC">
        <w:rPr>
          <w:rFonts w:eastAsia="Times New Roman" w:cs="Arial"/>
          <w:color w:val="000000"/>
          <w:sz w:val="18"/>
          <w:szCs w:val="18"/>
        </w:rPr>
        <w:t xml:space="preserve">voor het derde huisje </w:t>
      </w:r>
      <w:r w:rsidR="00E17709">
        <w:rPr>
          <w:rFonts w:eastAsia="Times New Roman" w:cs="Arial"/>
          <w:color w:val="000000"/>
          <w:sz w:val="18"/>
          <w:szCs w:val="18"/>
        </w:rPr>
        <w:t xml:space="preserve">bij het NSGK en het </w:t>
      </w:r>
      <w:proofErr w:type="spellStart"/>
      <w:r w:rsidR="00E17709">
        <w:rPr>
          <w:rFonts w:eastAsia="Times New Roman" w:cs="Arial"/>
          <w:color w:val="000000"/>
          <w:sz w:val="18"/>
          <w:szCs w:val="18"/>
        </w:rPr>
        <w:t>Skanfonds</w:t>
      </w:r>
      <w:proofErr w:type="spellEnd"/>
      <w:r w:rsidR="00E17709">
        <w:rPr>
          <w:rFonts w:eastAsia="Times New Roman" w:cs="Arial"/>
          <w:color w:val="000000"/>
          <w:sz w:val="18"/>
          <w:szCs w:val="18"/>
        </w:rPr>
        <w:t xml:space="preserve"> die in december gaan beslissen.</w:t>
      </w:r>
      <w:r>
        <w:rPr>
          <w:rFonts w:eastAsia="Times New Roman" w:cs="Arial"/>
          <w:color w:val="000000"/>
          <w:sz w:val="18"/>
          <w:szCs w:val="18"/>
        </w:rPr>
        <w:t xml:space="preserve"> </w:t>
      </w:r>
      <w:r w:rsidR="00E17709">
        <w:rPr>
          <w:rFonts w:eastAsia="Times New Roman" w:cs="Arial"/>
          <w:color w:val="000000"/>
          <w:sz w:val="18"/>
          <w:szCs w:val="18"/>
        </w:rPr>
        <w:t>Van het NSGK hebben we eerlijk gezegd hoge verwachtingen</w:t>
      </w:r>
      <w:r w:rsidR="002560CC">
        <w:rPr>
          <w:rFonts w:eastAsia="Times New Roman" w:cs="Arial"/>
          <w:color w:val="000000"/>
          <w:sz w:val="18"/>
          <w:szCs w:val="18"/>
        </w:rPr>
        <w:t xml:space="preserve">. </w:t>
      </w:r>
      <w:r>
        <w:rPr>
          <w:rFonts w:eastAsia="Times New Roman" w:cs="Arial"/>
          <w:color w:val="000000"/>
          <w:sz w:val="18"/>
          <w:szCs w:val="18"/>
        </w:rPr>
        <w:t xml:space="preserve">In </w:t>
      </w:r>
      <w:r w:rsidR="00E17709">
        <w:rPr>
          <w:rFonts w:eastAsia="Times New Roman" w:cs="Arial"/>
          <w:color w:val="000000"/>
          <w:sz w:val="18"/>
          <w:szCs w:val="18"/>
        </w:rPr>
        <w:t xml:space="preserve">de uitzending van Tijd voor Max </w:t>
      </w:r>
      <w:r w:rsidR="002560CC">
        <w:rPr>
          <w:rFonts w:eastAsia="Times New Roman" w:cs="Arial"/>
          <w:color w:val="000000"/>
          <w:sz w:val="18"/>
          <w:szCs w:val="18"/>
        </w:rPr>
        <w:t xml:space="preserve">op 18 oktober zijn we </w:t>
      </w:r>
      <w:r>
        <w:rPr>
          <w:rFonts w:eastAsia="Times New Roman" w:cs="Arial"/>
          <w:color w:val="000000"/>
          <w:sz w:val="18"/>
          <w:szCs w:val="18"/>
        </w:rPr>
        <w:t xml:space="preserve">namelijk prominent </w:t>
      </w:r>
      <w:r w:rsidR="002560CC">
        <w:rPr>
          <w:rFonts w:eastAsia="Times New Roman" w:cs="Arial"/>
          <w:color w:val="000000"/>
          <w:sz w:val="18"/>
          <w:szCs w:val="18"/>
        </w:rPr>
        <w:t>naar voren geschoven</w:t>
      </w:r>
      <w:r w:rsidR="00E17709">
        <w:rPr>
          <w:rFonts w:eastAsia="Times New Roman" w:cs="Arial"/>
          <w:color w:val="000000"/>
          <w:sz w:val="18"/>
          <w:szCs w:val="18"/>
        </w:rPr>
        <w:t xml:space="preserve"> als voorbeeldproject voor het NSGK </w:t>
      </w:r>
      <w:r w:rsidR="005E69EA">
        <w:rPr>
          <w:rFonts w:eastAsia="Times New Roman" w:cs="Arial"/>
          <w:color w:val="000000"/>
          <w:sz w:val="18"/>
          <w:szCs w:val="18"/>
        </w:rPr>
        <w:t>dat</w:t>
      </w:r>
      <w:r w:rsidR="00E17709">
        <w:rPr>
          <w:rFonts w:eastAsia="Times New Roman" w:cs="Arial"/>
          <w:color w:val="000000"/>
          <w:sz w:val="18"/>
          <w:szCs w:val="18"/>
        </w:rPr>
        <w:t xml:space="preserve"> we goede hoop </w:t>
      </w:r>
      <w:r w:rsidR="005E69EA">
        <w:rPr>
          <w:rFonts w:eastAsia="Times New Roman" w:cs="Arial"/>
          <w:color w:val="000000"/>
          <w:sz w:val="18"/>
          <w:szCs w:val="18"/>
        </w:rPr>
        <w:t xml:space="preserve">hebben </w:t>
      </w:r>
      <w:r w:rsidR="00E17709">
        <w:rPr>
          <w:rFonts w:eastAsia="Times New Roman" w:cs="Arial"/>
          <w:color w:val="000000"/>
          <w:sz w:val="18"/>
          <w:szCs w:val="18"/>
        </w:rPr>
        <w:t xml:space="preserve">dat </w:t>
      </w:r>
      <w:r>
        <w:rPr>
          <w:rFonts w:eastAsia="Times New Roman" w:cs="Arial"/>
          <w:color w:val="000000"/>
          <w:sz w:val="18"/>
          <w:szCs w:val="18"/>
        </w:rPr>
        <w:t>zij</w:t>
      </w:r>
      <w:r w:rsidR="00E17709">
        <w:rPr>
          <w:rFonts w:eastAsia="Times New Roman" w:cs="Arial"/>
          <w:color w:val="000000"/>
          <w:sz w:val="18"/>
          <w:szCs w:val="18"/>
        </w:rPr>
        <w:t xml:space="preserve"> ons significant gaa</w:t>
      </w:r>
      <w:r w:rsidR="005E69EA">
        <w:rPr>
          <w:rFonts w:eastAsia="Times New Roman" w:cs="Arial"/>
          <w:color w:val="000000"/>
          <w:sz w:val="18"/>
          <w:szCs w:val="18"/>
        </w:rPr>
        <w:t>t</w:t>
      </w:r>
      <w:r w:rsidR="00E17709">
        <w:rPr>
          <w:rFonts w:eastAsia="Times New Roman" w:cs="Arial"/>
          <w:color w:val="000000"/>
          <w:sz w:val="18"/>
          <w:szCs w:val="18"/>
        </w:rPr>
        <w:t xml:space="preserve"> helpen. Niks is zeker maar het ziet er wel erg goed uit.</w:t>
      </w:r>
    </w:p>
    <w:p w:rsidR="00E17709" w:rsidRDefault="003E08A6" w:rsidP="006C6CBD">
      <w:pPr>
        <w:autoSpaceDE w:val="0"/>
        <w:autoSpaceDN w:val="0"/>
        <w:adjustRightInd w:val="0"/>
        <w:jc w:val="both"/>
        <w:rPr>
          <w:rFonts w:eastAsia="Times New Roman" w:cs="Arial"/>
          <w:color w:val="000000"/>
          <w:sz w:val="18"/>
          <w:szCs w:val="18"/>
        </w:rPr>
      </w:pPr>
      <w:r>
        <w:rPr>
          <w:rFonts w:eastAsia="Times New Roman" w:cs="Arial"/>
          <w:noProof/>
          <w:color w:val="000000"/>
          <w:sz w:val="18"/>
          <w:szCs w:val="18"/>
          <w:lang w:eastAsia="nl-NL"/>
        </w:rPr>
        <w:drawing>
          <wp:anchor distT="0" distB="0" distL="114300" distR="114300" simplePos="0" relativeHeight="251664384" behindDoc="0" locked="0" layoutInCell="1" allowOverlap="1">
            <wp:simplePos x="0" y="0"/>
            <wp:positionH relativeFrom="column">
              <wp:posOffset>19685</wp:posOffset>
            </wp:positionH>
            <wp:positionV relativeFrom="paragraph">
              <wp:posOffset>168910</wp:posOffset>
            </wp:positionV>
            <wp:extent cx="791210" cy="1080770"/>
            <wp:effectExtent l="19050" t="0" r="8890" b="0"/>
            <wp:wrapSquare wrapText="bothSides"/>
            <wp:docPr id="11" name="Afbeelding 9" descr="C:\Users\Rini\Pictures\Blijleve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ini\Pictures\Blijleven3.jpg"/>
                    <pic:cNvPicPr>
                      <a:picLocks noChangeAspect="1" noChangeArrowheads="1"/>
                    </pic:cNvPicPr>
                  </pic:nvPicPr>
                  <pic:blipFill>
                    <a:blip r:embed="rId10" cstate="print"/>
                    <a:srcRect/>
                    <a:stretch>
                      <a:fillRect/>
                    </a:stretch>
                  </pic:blipFill>
                  <pic:spPr bwMode="auto">
                    <a:xfrm>
                      <a:off x="0" y="0"/>
                      <a:ext cx="791210" cy="1080770"/>
                    </a:xfrm>
                    <a:prstGeom prst="rect">
                      <a:avLst/>
                    </a:prstGeom>
                    <a:noFill/>
                    <a:ln w="9525">
                      <a:noFill/>
                      <a:miter lim="800000"/>
                      <a:headEnd/>
                      <a:tailEnd/>
                    </a:ln>
                  </pic:spPr>
                </pic:pic>
              </a:graphicData>
            </a:graphic>
          </wp:anchor>
        </w:drawing>
      </w:r>
      <w:r w:rsidR="00E17709">
        <w:rPr>
          <w:rFonts w:eastAsia="Times New Roman" w:cs="Arial"/>
          <w:color w:val="000000"/>
          <w:sz w:val="18"/>
          <w:szCs w:val="18"/>
        </w:rPr>
        <w:t xml:space="preserve">In het verlengde daarvan heeft er een bestuurswisseling plaatsgevonden. In de aanvraag voor het </w:t>
      </w:r>
      <w:proofErr w:type="spellStart"/>
      <w:r w:rsidR="00E17709">
        <w:rPr>
          <w:rFonts w:eastAsia="Times New Roman" w:cs="Arial"/>
          <w:color w:val="000000"/>
          <w:sz w:val="18"/>
          <w:szCs w:val="18"/>
        </w:rPr>
        <w:t>Skanfonds</w:t>
      </w:r>
      <w:proofErr w:type="spellEnd"/>
      <w:r w:rsidR="00E17709">
        <w:rPr>
          <w:rFonts w:eastAsia="Times New Roman" w:cs="Arial"/>
          <w:color w:val="000000"/>
          <w:sz w:val="18"/>
          <w:szCs w:val="18"/>
        </w:rPr>
        <w:t xml:space="preserve"> en NSGK kwam toch naar voren dat zij het niet handig vonden dat </w:t>
      </w:r>
      <w:proofErr w:type="spellStart"/>
      <w:r w:rsidR="00E17709">
        <w:rPr>
          <w:rFonts w:eastAsia="Times New Roman" w:cs="Arial"/>
          <w:color w:val="000000"/>
          <w:sz w:val="18"/>
          <w:szCs w:val="18"/>
        </w:rPr>
        <w:t>Patrici</w:t>
      </w:r>
      <w:r w:rsidR="005E69EA">
        <w:rPr>
          <w:rFonts w:eastAsia="Times New Roman" w:cs="Arial"/>
          <w:color w:val="000000"/>
          <w:sz w:val="18"/>
          <w:szCs w:val="18"/>
        </w:rPr>
        <w:t>a</w:t>
      </w:r>
      <w:proofErr w:type="spellEnd"/>
      <w:r w:rsidR="005E69EA">
        <w:rPr>
          <w:rFonts w:eastAsia="Times New Roman" w:cs="Arial"/>
          <w:color w:val="000000"/>
          <w:sz w:val="18"/>
          <w:szCs w:val="18"/>
        </w:rPr>
        <w:t xml:space="preserve"> uitvoerend het werk doet bij L</w:t>
      </w:r>
      <w:r w:rsidR="00E17709">
        <w:rPr>
          <w:rFonts w:eastAsia="Times New Roman" w:cs="Arial"/>
          <w:color w:val="000000"/>
          <w:sz w:val="18"/>
          <w:szCs w:val="18"/>
        </w:rPr>
        <w:t xml:space="preserve">ogeerplezier en </w:t>
      </w:r>
      <w:proofErr w:type="spellStart"/>
      <w:r w:rsidR="00E17709">
        <w:rPr>
          <w:rFonts w:eastAsia="Times New Roman" w:cs="Arial"/>
          <w:color w:val="000000"/>
          <w:sz w:val="18"/>
          <w:szCs w:val="18"/>
        </w:rPr>
        <w:t>Rini</w:t>
      </w:r>
      <w:proofErr w:type="spellEnd"/>
      <w:r w:rsidR="00E17709">
        <w:rPr>
          <w:rFonts w:eastAsia="Times New Roman" w:cs="Arial"/>
          <w:color w:val="000000"/>
          <w:sz w:val="18"/>
          <w:szCs w:val="18"/>
        </w:rPr>
        <w:t xml:space="preserve"> dat vervolgens vanuit het bestuur </w:t>
      </w:r>
      <w:r w:rsidR="005E69EA">
        <w:rPr>
          <w:rFonts w:eastAsia="Times New Roman" w:cs="Arial"/>
          <w:color w:val="000000"/>
          <w:sz w:val="18"/>
          <w:szCs w:val="18"/>
        </w:rPr>
        <w:t>controleert</w:t>
      </w:r>
      <w:r w:rsidR="00E17709">
        <w:rPr>
          <w:rFonts w:eastAsia="Times New Roman" w:cs="Arial"/>
          <w:color w:val="000000"/>
          <w:sz w:val="18"/>
          <w:szCs w:val="18"/>
        </w:rPr>
        <w:t>. In de praktijk gaat dat zonder problemen, maar dergelijke fondsen kijken daar op een afstandje toch iets anders tegen aan.</w:t>
      </w:r>
      <w:r w:rsidR="005E69EA">
        <w:rPr>
          <w:rFonts w:eastAsia="Times New Roman" w:cs="Arial"/>
          <w:color w:val="000000"/>
          <w:sz w:val="18"/>
          <w:szCs w:val="18"/>
        </w:rPr>
        <w:t xml:space="preserve"> </w:t>
      </w:r>
      <w:proofErr w:type="spellStart"/>
      <w:r w:rsidR="00E17709">
        <w:rPr>
          <w:rFonts w:eastAsia="Times New Roman" w:cs="Arial"/>
          <w:color w:val="000000"/>
          <w:sz w:val="18"/>
          <w:szCs w:val="18"/>
        </w:rPr>
        <w:t>Rini</w:t>
      </w:r>
      <w:proofErr w:type="spellEnd"/>
      <w:r w:rsidR="00E17709">
        <w:rPr>
          <w:rFonts w:eastAsia="Times New Roman" w:cs="Arial"/>
          <w:color w:val="000000"/>
          <w:sz w:val="18"/>
          <w:szCs w:val="18"/>
        </w:rPr>
        <w:t xml:space="preserve"> heeft daarom per november zijn rol in het bestuur neergelegd. </w:t>
      </w:r>
      <w:r w:rsidR="000B0743">
        <w:rPr>
          <w:rFonts w:eastAsia="Times New Roman" w:cs="Arial"/>
          <w:color w:val="000000"/>
          <w:sz w:val="18"/>
          <w:szCs w:val="18"/>
        </w:rPr>
        <w:t>Zijn</w:t>
      </w:r>
      <w:r w:rsidR="005E69EA">
        <w:rPr>
          <w:rFonts w:eastAsia="Times New Roman" w:cs="Arial"/>
          <w:color w:val="000000"/>
          <w:sz w:val="18"/>
          <w:szCs w:val="18"/>
        </w:rPr>
        <w:t xml:space="preserve"> taken van sec</w:t>
      </w:r>
      <w:r w:rsidR="000B0743">
        <w:rPr>
          <w:rFonts w:eastAsia="Times New Roman" w:cs="Arial"/>
          <w:color w:val="000000"/>
          <w:sz w:val="18"/>
          <w:szCs w:val="18"/>
        </w:rPr>
        <w:t>retaris en penningmeester zijn</w:t>
      </w:r>
      <w:r w:rsidR="005E69EA">
        <w:rPr>
          <w:rFonts w:eastAsia="Times New Roman" w:cs="Arial"/>
          <w:color w:val="000000"/>
          <w:sz w:val="18"/>
          <w:szCs w:val="18"/>
        </w:rPr>
        <w:t xml:space="preserve"> doorgeschoven naar Martijn </w:t>
      </w:r>
      <w:proofErr w:type="spellStart"/>
      <w:r w:rsidR="005E69EA">
        <w:rPr>
          <w:rFonts w:eastAsia="Times New Roman" w:cs="Arial"/>
          <w:color w:val="000000"/>
          <w:sz w:val="18"/>
          <w:szCs w:val="18"/>
        </w:rPr>
        <w:t>Deurloo</w:t>
      </w:r>
      <w:proofErr w:type="spellEnd"/>
      <w:r w:rsidR="005E69EA">
        <w:rPr>
          <w:rFonts w:eastAsia="Times New Roman" w:cs="Arial"/>
          <w:color w:val="000000"/>
          <w:sz w:val="18"/>
          <w:szCs w:val="18"/>
        </w:rPr>
        <w:t xml:space="preserve"> en </w:t>
      </w:r>
      <w:r w:rsidR="00E17709">
        <w:rPr>
          <w:rFonts w:eastAsia="Times New Roman" w:cs="Arial"/>
          <w:color w:val="000000"/>
          <w:sz w:val="18"/>
          <w:szCs w:val="18"/>
        </w:rPr>
        <w:t xml:space="preserve">Dennis </w:t>
      </w:r>
      <w:proofErr w:type="spellStart"/>
      <w:r w:rsidR="00E17709">
        <w:rPr>
          <w:rFonts w:eastAsia="Times New Roman" w:cs="Arial"/>
          <w:color w:val="000000"/>
          <w:sz w:val="18"/>
          <w:szCs w:val="18"/>
        </w:rPr>
        <w:t>Blijleven</w:t>
      </w:r>
      <w:proofErr w:type="spellEnd"/>
      <w:r>
        <w:rPr>
          <w:rFonts w:eastAsia="Times New Roman" w:cs="Arial"/>
          <w:color w:val="000000"/>
          <w:sz w:val="18"/>
          <w:szCs w:val="18"/>
        </w:rPr>
        <w:t xml:space="preserve"> (zie foto)</w:t>
      </w:r>
      <w:r w:rsidR="00E17709">
        <w:rPr>
          <w:rFonts w:eastAsia="Times New Roman" w:cs="Arial"/>
          <w:color w:val="000000"/>
          <w:sz w:val="18"/>
          <w:szCs w:val="18"/>
        </w:rPr>
        <w:t xml:space="preserve"> is toegetreden tot het bestuur. In de praktijk zal dit niet </w:t>
      </w:r>
      <w:r w:rsidR="005E69EA">
        <w:rPr>
          <w:rFonts w:eastAsia="Times New Roman" w:cs="Arial"/>
          <w:color w:val="000000"/>
          <w:sz w:val="18"/>
          <w:szCs w:val="18"/>
        </w:rPr>
        <w:t>voor veel</w:t>
      </w:r>
      <w:r w:rsidR="00E17709">
        <w:rPr>
          <w:rFonts w:eastAsia="Times New Roman" w:cs="Arial"/>
          <w:color w:val="000000"/>
          <w:sz w:val="18"/>
          <w:szCs w:val="18"/>
        </w:rPr>
        <w:t xml:space="preserve"> veranderingen </w:t>
      </w:r>
      <w:r w:rsidR="005E69EA">
        <w:rPr>
          <w:rFonts w:eastAsia="Times New Roman" w:cs="Arial"/>
          <w:color w:val="000000"/>
          <w:sz w:val="18"/>
          <w:szCs w:val="18"/>
        </w:rPr>
        <w:t>zorgen</w:t>
      </w:r>
      <w:r w:rsidR="00E17709">
        <w:rPr>
          <w:rFonts w:eastAsia="Times New Roman" w:cs="Arial"/>
          <w:color w:val="000000"/>
          <w:sz w:val="18"/>
          <w:szCs w:val="18"/>
        </w:rPr>
        <w:t xml:space="preserve">. </w:t>
      </w:r>
      <w:r w:rsidR="000B0743">
        <w:rPr>
          <w:rFonts w:eastAsia="Times New Roman" w:cs="Arial"/>
          <w:color w:val="000000"/>
          <w:sz w:val="18"/>
          <w:szCs w:val="18"/>
        </w:rPr>
        <w:t xml:space="preserve">Er is nu een </w:t>
      </w:r>
      <w:r w:rsidR="00E17709">
        <w:rPr>
          <w:rFonts w:eastAsia="Times New Roman" w:cs="Arial"/>
          <w:color w:val="000000"/>
          <w:sz w:val="18"/>
          <w:szCs w:val="18"/>
        </w:rPr>
        <w:t xml:space="preserve">volledig onafhankelijk bestuur is dat de uitvoerende werkzaamheden controleert. </w:t>
      </w:r>
      <w:r w:rsidR="000B0743">
        <w:rPr>
          <w:rFonts w:eastAsia="Times New Roman" w:cs="Arial"/>
          <w:color w:val="000000"/>
          <w:sz w:val="18"/>
          <w:szCs w:val="18"/>
        </w:rPr>
        <w:t>Dit</w:t>
      </w:r>
      <w:r w:rsidR="00E17709">
        <w:rPr>
          <w:rFonts w:eastAsia="Times New Roman" w:cs="Arial"/>
          <w:color w:val="000000"/>
          <w:sz w:val="18"/>
          <w:szCs w:val="18"/>
        </w:rPr>
        <w:t xml:space="preserve"> is een verandering die past bij het groeien van het werk van de stichting.</w:t>
      </w:r>
    </w:p>
    <w:p w:rsidR="00D62CE8" w:rsidRPr="004A2FED" w:rsidRDefault="0066407E" w:rsidP="00DD03D1">
      <w:pPr>
        <w:autoSpaceDE w:val="0"/>
        <w:autoSpaceDN w:val="0"/>
        <w:adjustRightInd w:val="0"/>
        <w:jc w:val="both"/>
        <w:rPr>
          <w:rFonts w:eastAsia="Times New Roman" w:cs="Arial"/>
          <w:color w:val="000000"/>
          <w:sz w:val="18"/>
          <w:szCs w:val="18"/>
        </w:rPr>
      </w:pPr>
      <w:r>
        <w:rPr>
          <w:rFonts w:eastAsia="Times New Roman" w:cs="Arial"/>
          <w:color w:val="000000"/>
          <w:sz w:val="18"/>
          <w:szCs w:val="18"/>
        </w:rPr>
        <w:t>Zoals gewoonlijk</w:t>
      </w:r>
      <w:r w:rsidR="00B017E8">
        <w:rPr>
          <w:rFonts w:eastAsia="Times New Roman" w:cs="Arial"/>
          <w:color w:val="000000"/>
          <w:sz w:val="18"/>
          <w:szCs w:val="18"/>
        </w:rPr>
        <w:t xml:space="preserve"> hebben we </w:t>
      </w:r>
      <w:r>
        <w:rPr>
          <w:rFonts w:eastAsia="Times New Roman" w:cs="Arial"/>
          <w:color w:val="000000"/>
          <w:sz w:val="18"/>
          <w:szCs w:val="18"/>
        </w:rPr>
        <w:t xml:space="preserve">ook </w:t>
      </w:r>
      <w:r w:rsidR="00B017E8">
        <w:rPr>
          <w:rFonts w:eastAsia="Times New Roman" w:cs="Arial"/>
          <w:color w:val="000000"/>
          <w:sz w:val="18"/>
          <w:szCs w:val="18"/>
        </w:rPr>
        <w:t xml:space="preserve">de website weer even up-to-date gebracht </w:t>
      </w:r>
      <w:r w:rsidR="0065777E">
        <w:rPr>
          <w:rFonts w:eastAsia="Times New Roman" w:cs="Arial"/>
          <w:color w:val="000000"/>
          <w:sz w:val="18"/>
          <w:szCs w:val="18"/>
        </w:rPr>
        <w:t xml:space="preserve">onder meer </w:t>
      </w:r>
      <w:r w:rsidR="00B017E8">
        <w:rPr>
          <w:rFonts w:eastAsia="Times New Roman" w:cs="Arial"/>
          <w:color w:val="000000"/>
          <w:sz w:val="18"/>
          <w:szCs w:val="18"/>
        </w:rPr>
        <w:t>met extra foto</w:t>
      </w:r>
      <w:r>
        <w:rPr>
          <w:rFonts w:eastAsia="Times New Roman" w:cs="Arial"/>
          <w:color w:val="000000"/>
          <w:sz w:val="18"/>
          <w:szCs w:val="18"/>
        </w:rPr>
        <w:t>’</w:t>
      </w:r>
      <w:r w:rsidR="00B017E8">
        <w:rPr>
          <w:rFonts w:eastAsia="Times New Roman" w:cs="Arial"/>
          <w:color w:val="000000"/>
          <w:sz w:val="18"/>
          <w:szCs w:val="18"/>
        </w:rPr>
        <w:t>s</w:t>
      </w:r>
      <w:r w:rsidR="002560CC">
        <w:rPr>
          <w:rFonts w:eastAsia="Times New Roman" w:cs="Arial"/>
          <w:color w:val="000000"/>
          <w:sz w:val="18"/>
          <w:szCs w:val="18"/>
        </w:rPr>
        <w:t xml:space="preserve"> en</w:t>
      </w:r>
      <w:r>
        <w:rPr>
          <w:rFonts w:eastAsia="Times New Roman" w:cs="Arial"/>
          <w:color w:val="000000"/>
          <w:sz w:val="18"/>
          <w:szCs w:val="18"/>
        </w:rPr>
        <w:t xml:space="preserve"> ervaringsverhalen. Nieuwsgierig? Kijk dan even op</w:t>
      </w:r>
      <w:r w:rsidR="008D7AA0" w:rsidRPr="004A2FED">
        <w:rPr>
          <w:rFonts w:eastAsia="Times New Roman" w:cs="Arial"/>
          <w:color w:val="000000"/>
          <w:sz w:val="18"/>
          <w:szCs w:val="18"/>
        </w:rPr>
        <w:t xml:space="preserve">: </w:t>
      </w:r>
      <w:r w:rsidR="008D7AA0" w:rsidRPr="0065777E">
        <w:rPr>
          <w:rFonts w:eastAsia="Times New Roman" w:cs="Arial"/>
          <w:color w:val="1F497D"/>
          <w:sz w:val="18"/>
          <w:szCs w:val="18"/>
          <w:u w:val="single"/>
        </w:rPr>
        <w:t>www.logeerplezier.n</w:t>
      </w:r>
      <w:r w:rsidR="00375EAE">
        <w:rPr>
          <w:rFonts w:eastAsia="Times New Roman" w:cs="Arial"/>
          <w:color w:val="1F497D"/>
          <w:sz w:val="18"/>
          <w:szCs w:val="18"/>
          <w:u w:val="single"/>
        </w:rPr>
        <w:t>l</w:t>
      </w:r>
      <w:r w:rsidR="0065777E">
        <w:rPr>
          <w:rFonts w:eastAsia="Times New Roman" w:cs="Arial"/>
          <w:color w:val="000000"/>
          <w:sz w:val="18"/>
          <w:szCs w:val="18"/>
        </w:rPr>
        <w:t>.</w:t>
      </w:r>
    </w:p>
    <w:sectPr w:rsidR="00D62CE8" w:rsidRPr="004A2FED" w:rsidSect="000B0743">
      <w:pgSz w:w="11908" w:h="16833"/>
      <w:pgMar w:top="993" w:right="1304" w:bottom="1418" w:left="1191" w:header="720" w:footer="720"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16E61"/>
    <w:multiLevelType w:val="hybridMultilevel"/>
    <w:tmpl w:val="83806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w:rsids>
    <w:rsidRoot w:val="00E96662"/>
    <w:rsid w:val="00027EC6"/>
    <w:rsid w:val="00040056"/>
    <w:rsid w:val="0004231E"/>
    <w:rsid w:val="0007778C"/>
    <w:rsid w:val="000874A0"/>
    <w:rsid w:val="00094EE4"/>
    <w:rsid w:val="000A343D"/>
    <w:rsid w:val="000B0743"/>
    <w:rsid w:val="000F399E"/>
    <w:rsid w:val="00153E12"/>
    <w:rsid w:val="00172321"/>
    <w:rsid w:val="00196812"/>
    <w:rsid w:val="001B0658"/>
    <w:rsid w:val="001C041E"/>
    <w:rsid w:val="001D0176"/>
    <w:rsid w:val="001F4D57"/>
    <w:rsid w:val="001F6693"/>
    <w:rsid w:val="002505E4"/>
    <w:rsid w:val="0025425C"/>
    <w:rsid w:val="00255E49"/>
    <w:rsid w:val="002560CC"/>
    <w:rsid w:val="0025734B"/>
    <w:rsid w:val="00260FC5"/>
    <w:rsid w:val="00290ACE"/>
    <w:rsid w:val="00297628"/>
    <w:rsid w:val="002A195B"/>
    <w:rsid w:val="002B3D15"/>
    <w:rsid w:val="002F68FC"/>
    <w:rsid w:val="00375EAE"/>
    <w:rsid w:val="0039140E"/>
    <w:rsid w:val="003A0C9C"/>
    <w:rsid w:val="003D0907"/>
    <w:rsid w:val="003D144A"/>
    <w:rsid w:val="003D1DE5"/>
    <w:rsid w:val="003D6087"/>
    <w:rsid w:val="003E08A6"/>
    <w:rsid w:val="003E386E"/>
    <w:rsid w:val="004107CE"/>
    <w:rsid w:val="00444C8F"/>
    <w:rsid w:val="00455ACF"/>
    <w:rsid w:val="00457678"/>
    <w:rsid w:val="004A2FED"/>
    <w:rsid w:val="004A66C8"/>
    <w:rsid w:val="004B0D7E"/>
    <w:rsid w:val="004B6C6E"/>
    <w:rsid w:val="004C75B8"/>
    <w:rsid w:val="004D7557"/>
    <w:rsid w:val="004E6131"/>
    <w:rsid w:val="0053504D"/>
    <w:rsid w:val="00536AAF"/>
    <w:rsid w:val="00536BA4"/>
    <w:rsid w:val="005B6034"/>
    <w:rsid w:val="005C444E"/>
    <w:rsid w:val="005E69EA"/>
    <w:rsid w:val="005F51FB"/>
    <w:rsid w:val="005F5320"/>
    <w:rsid w:val="00602C0B"/>
    <w:rsid w:val="006352DE"/>
    <w:rsid w:val="0065777E"/>
    <w:rsid w:val="0066407E"/>
    <w:rsid w:val="00675268"/>
    <w:rsid w:val="0069794A"/>
    <w:rsid w:val="006A0E58"/>
    <w:rsid w:val="006C6CBD"/>
    <w:rsid w:val="006D4A53"/>
    <w:rsid w:val="00702848"/>
    <w:rsid w:val="007145C2"/>
    <w:rsid w:val="00737F86"/>
    <w:rsid w:val="007D59E2"/>
    <w:rsid w:val="007E3F3A"/>
    <w:rsid w:val="00802901"/>
    <w:rsid w:val="008160BD"/>
    <w:rsid w:val="00832F72"/>
    <w:rsid w:val="0083371D"/>
    <w:rsid w:val="00835BFC"/>
    <w:rsid w:val="00860430"/>
    <w:rsid w:val="00883FFA"/>
    <w:rsid w:val="00884C3C"/>
    <w:rsid w:val="008D7AA0"/>
    <w:rsid w:val="008E467F"/>
    <w:rsid w:val="008F06CF"/>
    <w:rsid w:val="00913E44"/>
    <w:rsid w:val="00940749"/>
    <w:rsid w:val="0094420C"/>
    <w:rsid w:val="00966DC7"/>
    <w:rsid w:val="009E24C5"/>
    <w:rsid w:val="009E71BE"/>
    <w:rsid w:val="00A13E27"/>
    <w:rsid w:val="00A20C94"/>
    <w:rsid w:val="00A5764B"/>
    <w:rsid w:val="00A6027F"/>
    <w:rsid w:val="00AD1759"/>
    <w:rsid w:val="00AE0449"/>
    <w:rsid w:val="00AE6E0C"/>
    <w:rsid w:val="00AF3890"/>
    <w:rsid w:val="00B017E8"/>
    <w:rsid w:val="00B26634"/>
    <w:rsid w:val="00B51200"/>
    <w:rsid w:val="00B77602"/>
    <w:rsid w:val="00B92094"/>
    <w:rsid w:val="00BA0817"/>
    <w:rsid w:val="00BB3AB4"/>
    <w:rsid w:val="00C10022"/>
    <w:rsid w:val="00C26201"/>
    <w:rsid w:val="00C26D01"/>
    <w:rsid w:val="00C3355A"/>
    <w:rsid w:val="00C357B2"/>
    <w:rsid w:val="00C35AE3"/>
    <w:rsid w:val="00C41E5C"/>
    <w:rsid w:val="00C53E33"/>
    <w:rsid w:val="00C956EA"/>
    <w:rsid w:val="00C96310"/>
    <w:rsid w:val="00CB1440"/>
    <w:rsid w:val="00CB2761"/>
    <w:rsid w:val="00CE6A84"/>
    <w:rsid w:val="00CF5583"/>
    <w:rsid w:val="00D41155"/>
    <w:rsid w:val="00D62CE8"/>
    <w:rsid w:val="00D710DA"/>
    <w:rsid w:val="00DC10A4"/>
    <w:rsid w:val="00DC606C"/>
    <w:rsid w:val="00DC75B3"/>
    <w:rsid w:val="00DD03D1"/>
    <w:rsid w:val="00DE156F"/>
    <w:rsid w:val="00E17709"/>
    <w:rsid w:val="00E309BD"/>
    <w:rsid w:val="00E71608"/>
    <w:rsid w:val="00E73898"/>
    <w:rsid w:val="00E833D2"/>
    <w:rsid w:val="00E96662"/>
    <w:rsid w:val="00EC3A3B"/>
    <w:rsid w:val="00EE090D"/>
    <w:rsid w:val="00F306F3"/>
    <w:rsid w:val="00F4749C"/>
    <w:rsid w:val="00F73BC3"/>
    <w:rsid w:val="00F806D5"/>
    <w:rsid w:val="00FA6201"/>
    <w:rsid w:val="00FA700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62CE8"/>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9666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96662"/>
    <w:rPr>
      <w:rFonts w:ascii="Tahoma" w:hAnsi="Tahoma" w:cs="Tahoma"/>
      <w:sz w:val="16"/>
      <w:szCs w:val="16"/>
    </w:rPr>
  </w:style>
  <w:style w:type="character" w:styleId="Hyperlink">
    <w:name w:val="Hyperlink"/>
    <w:basedOn w:val="Standaardalinea-lettertype"/>
    <w:uiPriority w:val="99"/>
    <w:rsid w:val="008D7AA0"/>
    <w:rPr>
      <w:color w:val="0000FF"/>
      <w:u w:val="single"/>
    </w:rPr>
  </w:style>
  <w:style w:type="character" w:styleId="GevolgdeHyperlink">
    <w:name w:val="FollowedHyperlink"/>
    <w:basedOn w:val="Standaardalinea-lettertype"/>
    <w:uiPriority w:val="99"/>
    <w:semiHidden/>
    <w:unhideWhenUsed/>
    <w:rsid w:val="00536BA4"/>
    <w:rPr>
      <w:color w:val="800080"/>
      <w:u w:val="single"/>
    </w:rPr>
  </w:style>
  <w:style w:type="paragraph" w:styleId="Lijstalinea">
    <w:name w:val="List Paragraph"/>
    <w:basedOn w:val="Standaard"/>
    <w:uiPriority w:val="34"/>
    <w:qFormat/>
    <w:rsid w:val="00832F7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8BD27-DE47-4550-8E2E-DBA328A28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760</Words>
  <Characters>4186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4937</CharactersWithSpaces>
  <SharedDoc>false</SharedDoc>
  <HLinks>
    <vt:vector size="18" baseType="variant">
      <vt:variant>
        <vt:i4>655385</vt:i4>
      </vt:variant>
      <vt:variant>
        <vt:i4>6</vt:i4>
      </vt:variant>
      <vt:variant>
        <vt:i4>0</vt:i4>
      </vt:variant>
      <vt:variant>
        <vt:i4>5</vt:i4>
      </vt:variant>
      <vt:variant>
        <vt:lpwstr>http://www.logeerplezier.nl/</vt:lpwstr>
      </vt:variant>
      <vt:variant>
        <vt:lpwstr/>
      </vt:variant>
      <vt:variant>
        <vt:i4>69</vt:i4>
      </vt:variant>
      <vt:variant>
        <vt:i4>3</vt:i4>
      </vt:variant>
      <vt:variant>
        <vt:i4>0</vt:i4>
      </vt:variant>
      <vt:variant>
        <vt:i4>5</vt:i4>
      </vt:variant>
      <vt:variant>
        <vt:lpwstr>http://www.thesensoryshop.nl/</vt:lpwstr>
      </vt:variant>
      <vt:variant>
        <vt:lpwstr/>
      </vt:variant>
      <vt:variant>
        <vt:i4>7602209</vt:i4>
      </vt:variant>
      <vt:variant>
        <vt:i4>0</vt:i4>
      </vt:variant>
      <vt:variant>
        <vt:i4>0</vt:i4>
      </vt:variant>
      <vt:variant>
        <vt:i4>5</vt:i4>
      </vt:variant>
      <vt:variant>
        <vt:lpwstr>http://www.arjaredi.nl/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Rini van Solingen</dc:creator>
  <cp:lastModifiedBy>Rini van Solingen</cp:lastModifiedBy>
  <cp:revision>11</cp:revision>
  <dcterms:created xsi:type="dcterms:W3CDTF">2011-11-20T12:36:00Z</dcterms:created>
  <dcterms:modified xsi:type="dcterms:W3CDTF">2011-11-20T14:35:00Z</dcterms:modified>
</cp:coreProperties>
</file>